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7EB8FE7" w:rsidP="330B17F8" w:rsidRDefault="57EB8FE7" w14:paraId="56FF372F" w14:textId="5AFCF428">
      <w:pPr>
        <w:pStyle w:val="Normal"/>
        <w:jc w:val="center"/>
        <w:rPr>
          <w:rFonts w:ascii="sora" w:hAnsi="sora" w:eastAsia="sora" w:cs="sora"/>
          <w:b w:val="1"/>
          <w:bCs w:val="1"/>
        </w:rPr>
      </w:pPr>
      <w:r w:rsidR="57EB8FE7">
        <w:drawing>
          <wp:inline wp14:editId="330B17F8" wp14:anchorId="457F4DF3">
            <wp:extent cx="4572000" cy="2571750"/>
            <wp:effectExtent l="0" t="0" r="0" b="0"/>
            <wp:docPr id="2078877974" name="" title=""/>
            <wp:cNvGraphicFramePr>
              <a:graphicFrameLocks noChangeAspect="1"/>
            </wp:cNvGraphicFramePr>
            <a:graphic>
              <a:graphicData uri="http://schemas.openxmlformats.org/drawingml/2006/picture">
                <pic:pic>
                  <pic:nvPicPr>
                    <pic:cNvPr id="0" name=""/>
                    <pic:cNvPicPr/>
                  </pic:nvPicPr>
                  <pic:blipFill>
                    <a:blip r:embed="R3899786f441b462e">
                      <a:extLst>
                        <a:ext xmlns:a="http://schemas.openxmlformats.org/drawingml/2006/main" uri="{28A0092B-C50C-407E-A947-70E740481C1C}">
                          <a14:useLocalDpi val="0"/>
                        </a:ext>
                      </a:extLst>
                    </a:blip>
                    <a:stretch>
                      <a:fillRect/>
                    </a:stretch>
                  </pic:blipFill>
                  <pic:spPr>
                    <a:xfrm>
                      <a:off x="0" y="0"/>
                      <a:ext cx="4572000" cy="2571750"/>
                    </a:xfrm>
                    <a:prstGeom prst="rect">
                      <a:avLst/>
                    </a:prstGeom>
                  </pic:spPr>
                </pic:pic>
              </a:graphicData>
            </a:graphic>
          </wp:inline>
        </w:drawing>
      </w:r>
    </w:p>
    <w:p w:rsidR="330B17F8" w:rsidP="330B17F8" w:rsidRDefault="330B17F8" w14:paraId="103CCDAA" w14:textId="4788C96B">
      <w:pPr>
        <w:jc w:val="both"/>
        <w:rPr>
          <w:rFonts w:ascii="sora" w:hAnsi="sora" w:eastAsia="sora" w:cs="sora"/>
          <w:b w:val="1"/>
          <w:bCs w:val="1"/>
        </w:rPr>
      </w:pPr>
    </w:p>
    <w:p w:rsidR="330B17F8" w:rsidP="330B17F8" w:rsidRDefault="330B17F8" w14:paraId="11F44BF7" w14:textId="57F0415C">
      <w:pPr>
        <w:jc w:val="both"/>
        <w:rPr>
          <w:rFonts w:ascii="sora" w:hAnsi="sora" w:eastAsia="sora" w:cs="sora"/>
          <w:b w:val="1"/>
          <w:bCs w:val="1"/>
        </w:rPr>
      </w:pPr>
    </w:p>
    <w:p w:rsidRPr="003D76E0" w:rsidR="007D2AA8" w:rsidP="330B17F8" w:rsidRDefault="007D2AA8" w14:paraId="753D7392" w14:textId="79419FCB">
      <w:pPr>
        <w:jc w:val="center"/>
        <w:rPr>
          <w:rFonts w:ascii="sora" w:hAnsi="sora" w:eastAsia="sora" w:cs="sora"/>
          <w:b w:val="1"/>
          <w:bCs w:val="1"/>
        </w:rPr>
      </w:pPr>
      <w:r w:rsidRPr="330B17F8" w:rsidR="007D2AA8">
        <w:rPr>
          <w:rFonts w:ascii="sora" w:hAnsi="sora" w:eastAsia="sora" w:cs="sora"/>
          <w:b w:val="1"/>
          <w:bCs w:val="1"/>
        </w:rPr>
        <w:t>Complaints Policy &amp; Procedures</w:t>
      </w:r>
      <w:r w:rsidRPr="330B17F8" w:rsidR="007D2AA8">
        <w:rPr>
          <w:rFonts w:ascii="sora" w:hAnsi="sora" w:eastAsia="sora" w:cs="sora"/>
          <w:b w:val="1"/>
          <w:bCs w:val="1"/>
        </w:rPr>
        <w:t xml:space="preserve">, </w:t>
      </w:r>
      <w:r w:rsidRPr="330B17F8" w:rsidR="003D76E0">
        <w:rPr>
          <w:rFonts w:ascii="sora" w:hAnsi="sora" w:eastAsia="sora" w:cs="sora"/>
          <w:b w:val="1"/>
          <w:bCs w:val="1"/>
        </w:rPr>
        <w:t>Revoluton Arts CIC</w:t>
      </w:r>
    </w:p>
    <w:p w:rsidR="003D76E0" w:rsidP="075C54D9" w:rsidRDefault="003D76E0" w14:paraId="6DF2C14E" w14:textId="77777777">
      <w:pPr>
        <w:jc w:val="both"/>
        <w:rPr>
          <w:rFonts w:ascii="sora" w:hAnsi="sora" w:eastAsia="sora" w:cs="sora"/>
        </w:rPr>
      </w:pPr>
    </w:p>
    <w:p w:rsidR="003D76E0" w:rsidP="075C54D9" w:rsidRDefault="003D76E0" w14:paraId="6D95D064" w14:textId="0FE1BE5E">
      <w:pPr>
        <w:jc w:val="both"/>
        <w:rPr>
          <w:rFonts w:ascii="sora" w:hAnsi="sora" w:eastAsia="sora" w:cs="sora"/>
        </w:rPr>
      </w:pPr>
      <w:r w:rsidRPr="075C54D9" w:rsidR="003D76E0">
        <w:rPr>
          <w:rFonts w:ascii="sora" w:hAnsi="sora" w:eastAsia="sora" w:cs="sora"/>
        </w:rPr>
        <w:t xml:space="preserve">Revoluton Arts CIC is committed to working in an open and accountable way that builds the trust and respect of everyone that we work with. We take complaints very seriously and we treat them as an opportunity to learn and improve. We value all feedback and people who contact us about their problems, concerns or worries are taken seriously and have their complaints addressed in a thorough and </w:t>
      </w:r>
      <w:r w:rsidRPr="075C54D9" w:rsidR="003D76E0">
        <w:rPr>
          <w:rFonts w:ascii="sora" w:hAnsi="sora" w:eastAsia="sora" w:cs="sora"/>
        </w:rPr>
        <w:t>timely</w:t>
      </w:r>
      <w:r w:rsidRPr="075C54D9" w:rsidR="003D76E0">
        <w:rPr>
          <w:rFonts w:ascii="sora" w:hAnsi="sora" w:eastAsia="sora" w:cs="sora"/>
        </w:rPr>
        <w:t xml:space="preserve"> manner.</w:t>
      </w:r>
    </w:p>
    <w:p w:rsidR="003D76E0" w:rsidP="075C54D9" w:rsidRDefault="003D76E0" w14:paraId="276872D5" w14:textId="77777777">
      <w:pPr>
        <w:jc w:val="both"/>
        <w:rPr>
          <w:rFonts w:ascii="sora" w:hAnsi="sora" w:eastAsia="sora" w:cs="sora"/>
        </w:rPr>
      </w:pPr>
    </w:p>
    <w:p w:rsidRPr="003D76E0" w:rsidR="003D76E0" w:rsidP="075C54D9" w:rsidRDefault="003D76E0" w14:paraId="6D0A1B6F" w14:textId="77777777">
      <w:pPr>
        <w:jc w:val="both"/>
        <w:rPr>
          <w:rFonts w:ascii="sora" w:hAnsi="sora" w:eastAsia="sora" w:cs="sora"/>
          <w:b w:val="1"/>
          <w:bCs w:val="1"/>
        </w:rPr>
      </w:pPr>
      <w:r w:rsidRPr="075C54D9" w:rsidR="003D76E0">
        <w:rPr>
          <w:rFonts w:ascii="sora" w:hAnsi="sora" w:eastAsia="sora" w:cs="sora"/>
          <w:b w:val="1"/>
          <w:bCs w:val="1"/>
        </w:rPr>
        <w:t>People and Responsibilities</w:t>
      </w:r>
    </w:p>
    <w:p w:rsidR="003D76E0" w:rsidP="075C54D9" w:rsidRDefault="003D76E0" w14:paraId="10BEF1E8" w14:textId="2CB38E3B">
      <w:pPr>
        <w:jc w:val="both"/>
        <w:rPr>
          <w:rFonts w:ascii="sora" w:hAnsi="sora" w:eastAsia="sora" w:cs="sora"/>
        </w:rPr>
      </w:pPr>
      <w:r w:rsidRPr="075C54D9" w:rsidR="003D76E0">
        <w:rPr>
          <w:rFonts w:ascii="sora" w:hAnsi="sora" w:eastAsia="sora" w:cs="sora"/>
        </w:rPr>
        <w:t xml:space="preserve">The CEO/Creative Director has overall responsibility for ensuring that complaints are handled appropriately. They are supported in this role by the Executive Director and where </w:t>
      </w:r>
      <w:r w:rsidRPr="075C54D9" w:rsidR="003D76E0">
        <w:rPr>
          <w:rFonts w:ascii="sora" w:hAnsi="sora" w:eastAsia="sora" w:cs="sora"/>
        </w:rPr>
        <w:t>appropriate</w:t>
      </w:r>
      <w:r w:rsidRPr="075C54D9" w:rsidR="003D76E0">
        <w:rPr>
          <w:rFonts w:ascii="sora" w:hAnsi="sora" w:eastAsia="sora" w:cs="sora"/>
        </w:rPr>
        <w:t>, the Board of Directors.</w:t>
      </w:r>
    </w:p>
    <w:p w:rsidR="003D76E0" w:rsidP="075C54D9" w:rsidRDefault="003D76E0" w14:paraId="72AD1F09" w14:textId="768C9906">
      <w:pPr>
        <w:jc w:val="both"/>
        <w:rPr>
          <w:rFonts w:ascii="sora" w:hAnsi="sora" w:eastAsia="sora" w:cs="sora"/>
        </w:rPr>
      </w:pPr>
    </w:p>
    <w:p w:rsidR="003D76E0" w:rsidP="075C54D9" w:rsidRDefault="003D76E0" w14:paraId="0AD765A8" w14:textId="3418052A">
      <w:pPr>
        <w:jc w:val="both"/>
        <w:rPr>
          <w:rFonts w:ascii="sora" w:hAnsi="sora" w:eastAsia="sora" w:cs="sora"/>
        </w:rPr>
      </w:pPr>
      <w:r w:rsidRPr="075C54D9" w:rsidR="003D76E0">
        <w:rPr>
          <w:rFonts w:ascii="sora" w:hAnsi="sora" w:eastAsia="sora" w:cs="sora"/>
        </w:rPr>
        <w:t>In most cases, complaints will be dealt with by the member of staff that is most directly involved in the activities that the complaint relates to. They will work with the complain</w:t>
      </w:r>
      <w:r w:rsidRPr="075C54D9" w:rsidR="00FA0B7F">
        <w:rPr>
          <w:rFonts w:ascii="sora" w:hAnsi="sora" w:eastAsia="sora" w:cs="sora"/>
        </w:rPr>
        <w:t>ant</w:t>
      </w:r>
      <w:r w:rsidRPr="075C54D9" w:rsidR="003D76E0">
        <w:rPr>
          <w:rFonts w:ascii="sora" w:hAnsi="sora" w:eastAsia="sora" w:cs="sora"/>
        </w:rPr>
        <w:t xml:space="preserve"> and the staff member involved with the aim of ensuring that the situation is </w:t>
      </w:r>
      <w:r w:rsidRPr="075C54D9" w:rsidR="00B77960">
        <w:rPr>
          <w:rFonts w:ascii="sora" w:hAnsi="sora" w:eastAsia="sora" w:cs="sora"/>
        </w:rPr>
        <w:t>re</w:t>
      </w:r>
      <w:r w:rsidRPr="075C54D9" w:rsidR="003D76E0">
        <w:rPr>
          <w:rFonts w:ascii="sora" w:hAnsi="sora" w:eastAsia="sora" w:cs="sora"/>
        </w:rPr>
        <w:t xml:space="preserve">solved promptly and to the satisfaction of all parties. On occasion this may require involvement from the line manager of person involved </w:t>
      </w:r>
      <w:r w:rsidRPr="075C54D9" w:rsidR="005E3512">
        <w:rPr>
          <w:rFonts w:ascii="sora" w:hAnsi="sora" w:eastAsia="sora" w:cs="sora"/>
        </w:rPr>
        <w:t>and/</w:t>
      </w:r>
      <w:r w:rsidRPr="075C54D9" w:rsidR="003D76E0">
        <w:rPr>
          <w:rFonts w:ascii="sora" w:hAnsi="sora" w:eastAsia="sora" w:cs="sora"/>
        </w:rPr>
        <w:t xml:space="preserve">or the Senior Management Team. Complaints relating directly to a member of Revoluton Arts CIC staff will always be dealt with by the Senior Management Team or, if </w:t>
      </w:r>
      <w:r w:rsidRPr="075C54D9" w:rsidR="003D76E0">
        <w:rPr>
          <w:rFonts w:ascii="sora" w:hAnsi="sora" w:eastAsia="sora" w:cs="sora"/>
        </w:rPr>
        <w:t>required</w:t>
      </w:r>
      <w:r w:rsidRPr="075C54D9" w:rsidR="003D76E0">
        <w:rPr>
          <w:rFonts w:ascii="sora" w:hAnsi="sora" w:eastAsia="sora" w:cs="sora"/>
        </w:rPr>
        <w:t xml:space="preserve">, the Board of Directors. </w:t>
      </w:r>
    </w:p>
    <w:p w:rsidR="003D76E0" w:rsidP="075C54D9" w:rsidRDefault="003D76E0" w14:paraId="08531DC9" w14:textId="77777777">
      <w:pPr>
        <w:jc w:val="both"/>
        <w:rPr>
          <w:rFonts w:ascii="sora" w:hAnsi="sora" w:eastAsia="sora" w:cs="sora"/>
        </w:rPr>
      </w:pPr>
    </w:p>
    <w:p w:rsidRPr="003D76E0" w:rsidR="003D76E0" w:rsidP="075C54D9" w:rsidRDefault="004A46B9" w14:paraId="77AA6CF3" w14:textId="3E8D078B">
      <w:pPr>
        <w:jc w:val="both"/>
        <w:rPr>
          <w:rFonts w:ascii="sora" w:hAnsi="sora" w:eastAsia="sora" w:cs="sora"/>
          <w:b w:val="1"/>
          <w:bCs w:val="1"/>
        </w:rPr>
      </w:pPr>
      <w:r w:rsidRPr="075C54D9" w:rsidR="004A46B9">
        <w:rPr>
          <w:rFonts w:ascii="sora" w:hAnsi="sora" w:eastAsia="sora" w:cs="sora"/>
          <w:b w:val="1"/>
          <w:bCs w:val="1"/>
        </w:rPr>
        <w:t>O</w:t>
      </w:r>
      <w:r w:rsidRPr="075C54D9" w:rsidR="003D76E0">
        <w:rPr>
          <w:rFonts w:ascii="sora" w:hAnsi="sora" w:eastAsia="sora" w:cs="sora"/>
          <w:b w:val="1"/>
          <w:bCs w:val="1"/>
        </w:rPr>
        <w:t>verview</w:t>
      </w:r>
    </w:p>
    <w:p w:rsidR="003D76E0" w:rsidP="075C54D9" w:rsidRDefault="003D76E0" w14:paraId="2CFA8731" w14:textId="45668F13">
      <w:pPr>
        <w:jc w:val="both"/>
        <w:rPr>
          <w:rFonts w:ascii="sora" w:hAnsi="sora" w:eastAsia="sora" w:cs="sora"/>
        </w:rPr>
      </w:pPr>
      <w:r w:rsidRPr="075C54D9" w:rsidR="003D76E0">
        <w:rPr>
          <w:rFonts w:ascii="sora" w:hAnsi="sora" w:eastAsia="sora" w:cs="sora"/>
        </w:rPr>
        <w:t>Our complaints process supports a quick and satisfactory solution, and we aim to:</w:t>
      </w:r>
    </w:p>
    <w:p w:rsidR="003D76E0" w:rsidP="075C54D9" w:rsidRDefault="004A46B9" w14:paraId="22211C33" w14:textId="554D61C5">
      <w:pPr>
        <w:pStyle w:val="ListParagraph"/>
        <w:numPr>
          <w:ilvl w:val="0"/>
          <w:numId w:val="1"/>
        </w:numPr>
        <w:jc w:val="both"/>
        <w:rPr>
          <w:rFonts w:ascii="sora" w:hAnsi="sora" w:eastAsia="sora" w:cs="sora"/>
        </w:rPr>
      </w:pPr>
      <w:r w:rsidRPr="075C54D9" w:rsidR="004A46B9">
        <w:rPr>
          <w:rFonts w:ascii="sora" w:hAnsi="sora" w:eastAsia="sora" w:cs="sora"/>
        </w:rPr>
        <w:t>Ensure that</w:t>
      </w:r>
      <w:r w:rsidRPr="075C54D9" w:rsidR="003D76E0">
        <w:rPr>
          <w:rFonts w:ascii="sora" w:hAnsi="sora" w:eastAsia="sora" w:cs="sora"/>
        </w:rPr>
        <w:t xml:space="preserve"> making a complaint </w:t>
      </w:r>
      <w:r w:rsidRPr="075C54D9" w:rsidR="003D76E0">
        <w:rPr>
          <w:rFonts w:ascii="sora" w:hAnsi="sora" w:eastAsia="sora" w:cs="sora"/>
        </w:rPr>
        <w:t>an easy process</w:t>
      </w:r>
      <w:r w:rsidRPr="075C54D9" w:rsidR="003D76E0">
        <w:rPr>
          <w:rFonts w:ascii="sora" w:hAnsi="sora" w:eastAsia="sora" w:cs="sora"/>
        </w:rPr>
        <w:t xml:space="preserve">, considering </w:t>
      </w:r>
      <w:r w:rsidRPr="075C54D9" w:rsidR="003D76E0">
        <w:rPr>
          <w:rFonts w:ascii="sora" w:hAnsi="sora" w:eastAsia="sora" w:cs="sora"/>
        </w:rPr>
        <w:t>different ways</w:t>
      </w:r>
      <w:r w:rsidRPr="075C54D9" w:rsidR="003D76E0">
        <w:rPr>
          <w:rFonts w:ascii="sora" w:hAnsi="sora" w:eastAsia="sora" w:cs="sora"/>
        </w:rPr>
        <w:t xml:space="preserve"> of preferred communication.</w:t>
      </w:r>
    </w:p>
    <w:p w:rsidR="003D76E0" w:rsidP="075C54D9" w:rsidRDefault="003D76E0" w14:paraId="6B43893F" w14:textId="693BD50F">
      <w:pPr>
        <w:pStyle w:val="ListParagraph"/>
        <w:numPr>
          <w:ilvl w:val="0"/>
          <w:numId w:val="1"/>
        </w:numPr>
        <w:jc w:val="both"/>
        <w:rPr>
          <w:rFonts w:ascii="sora" w:hAnsi="sora" w:eastAsia="sora" w:cs="sora"/>
        </w:rPr>
      </w:pPr>
      <w:r w:rsidRPr="075C54D9" w:rsidR="003D76E0">
        <w:rPr>
          <w:rFonts w:ascii="sora" w:hAnsi="sora" w:eastAsia="sora" w:cs="sora"/>
        </w:rPr>
        <w:t xml:space="preserve">treat complainants promptly, politely, and, where </w:t>
      </w:r>
      <w:r w:rsidRPr="075C54D9" w:rsidR="003D76E0">
        <w:rPr>
          <w:rFonts w:ascii="sora" w:hAnsi="sora" w:eastAsia="sora" w:cs="sora"/>
        </w:rPr>
        <w:t>appropriate</w:t>
      </w:r>
      <w:r w:rsidRPr="075C54D9" w:rsidR="003D76E0">
        <w:rPr>
          <w:rFonts w:ascii="sora" w:hAnsi="sora" w:eastAsia="sora" w:cs="sora"/>
        </w:rPr>
        <w:t>, confidentially.</w:t>
      </w:r>
    </w:p>
    <w:p w:rsidR="003D76E0" w:rsidP="075C54D9" w:rsidRDefault="003D76E0" w14:paraId="18F522FC" w14:textId="697EA143">
      <w:pPr>
        <w:pStyle w:val="ListParagraph"/>
        <w:numPr>
          <w:ilvl w:val="0"/>
          <w:numId w:val="1"/>
        </w:numPr>
        <w:jc w:val="both"/>
        <w:rPr>
          <w:rFonts w:ascii="sora" w:hAnsi="sora" w:eastAsia="sora" w:cs="sora"/>
        </w:rPr>
      </w:pPr>
      <w:r w:rsidRPr="075C54D9" w:rsidR="003D76E0">
        <w:rPr>
          <w:rFonts w:ascii="sora" w:hAnsi="sora" w:eastAsia="sora" w:cs="sora"/>
        </w:rPr>
        <w:t>investigate the complaint fully and impartially.</w:t>
      </w:r>
    </w:p>
    <w:p w:rsidR="003D76E0" w:rsidP="075C54D9" w:rsidRDefault="003D76E0" w14:paraId="0F4BE302" w14:textId="4AD338DF">
      <w:pPr>
        <w:pStyle w:val="ListParagraph"/>
        <w:numPr>
          <w:ilvl w:val="0"/>
          <w:numId w:val="1"/>
        </w:numPr>
        <w:jc w:val="both"/>
        <w:rPr>
          <w:rFonts w:ascii="sora" w:hAnsi="sora" w:eastAsia="sora" w:cs="sora"/>
        </w:rPr>
      </w:pPr>
      <w:r w:rsidRPr="075C54D9" w:rsidR="003D76E0">
        <w:rPr>
          <w:rFonts w:ascii="sora" w:hAnsi="sora" w:eastAsia="sora" w:cs="sora"/>
        </w:rPr>
        <w:t>respond to the complainant within a reasonable timescale.</w:t>
      </w:r>
    </w:p>
    <w:p w:rsidR="003D76E0" w:rsidP="075C54D9" w:rsidRDefault="003D76E0" w14:paraId="6D5085D0" w14:textId="7506D598">
      <w:pPr>
        <w:pStyle w:val="ListParagraph"/>
        <w:numPr>
          <w:ilvl w:val="0"/>
          <w:numId w:val="1"/>
        </w:numPr>
        <w:jc w:val="both"/>
        <w:rPr>
          <w:rFonts w:ascii="sora" w:hAnsi="sora" w:eastAsia="sora" w:cs="sora"/>
        </w:rPr>
      </w:pPr>
      <w:r w:rsidRPr="075C54D9" w:rsidR="003D76E0">
        <w:rPr>
          <w:rFonts w:ascii="sora" w:hAnsi="sora" w:eastAsia="sora" w:cs="sora"/>
        </w:rPr>
        <w:t>provide</w:t>
      </w:r>
      <w:r w:rsidRPr="075C54D9" w:rsidR="003D76E0">
        <w:rPr>
          <w:rFonts w:ascii="sora" w:hAnsi="sora" w:eastAsia="sora" w:cs="sora"/>
        </w:rPr>
        <w:t xml:space="preserve"> clear information and support both to the complainant and to any staff member that is the subject of a complaint.</w:t>
      </w:r>
    </w:p>
    <w:p w:rsidR="003D76E0" w:rsidP="075C54D9" w:rsidRDefault="003D76E0" w14:paraId="452A5E58" w14:textId="77777777">
      <w:pPr>
        <w:pStyle w:val="ListParagraph"/>
        <w:numPr>
          <w:ilvl w:val="0"/>
          <w:numId w:val="1"/>
        </w:numPr>
        <w:jc w:val="both"/>
        <w:rPr>
          <w:rFonts w:ascii="sora" w:hAnsi="sora" w:eastAsia="sora" w:cs="sora"/>
        </w:rPr>
      </w:pPr>
      <w:r w:rsidRPr="075C54D9" w:rsidR="003D76E0">
        <w:rPr>
          <w:rFonts w:ascii="sora" w:hAnsi="sora" w:eastAsia="sora" w:cs="sora"/>
        </w:rPr>
        <w:t>provide</w:t>
      </w:r>
      <w:r w:rsidRPr="075C54D9" w:rsidR="003D76E0">
        <w:rPr>
          <w:rFonts w:ascii="sora" w:hAnsi="sora" w:eastAsia="sora" w:cs="sora"/>
        </w:rPr>
        <w:t xml:space="preserve"> details on escalating the process should the complaint not be resolved to the complainant’s satisfaction.</w:t>
      </w:r>
    </w:p>
    <w:p w:rsidR="003D76E0" w:rsidP="075C54D9" w:rsidRDefault="003D76E0" w14:paraId="293A2904" w14:textId="77777777">
      <w:pPr>
        <w:jc w:val="both"/>
        <w:rPr>
          <w:rFonts w:ascii="sora" w:hAnsi="sora" w:eastAsia="sora" w:cs="sora"/>
        </w:rPr>
      </w:pPr>
    </w:p>
    <w:p w:rsidR="003D76E0" w:rsidP="075C54D9" w:rsidRDefault="003D76E0" w14:paraId="07407A88" w14:textId="77777777">
      <w:pPr>
        <w:jc w:val="both"/>
        <w:rPr>
          <w:rFonts w:ascii="sora" w:hAnsi="sora" w:eastAsia="sora" w:cs="sora"/>
          <w:b w:val="1"/>
          <w:bCs w:val="1"/>
        </w:rPr>
      </w:pPr>
      <w:r w:rsidRPr="075C54D9" w:rsidR="003D76E0">
        <w:rPr>
          <w:rFonts w:ascii="sora" w:hAnsi="sora" w:eastAsia="sora" w:cs="sora"/>
          <w:b w:val="1"/>
          <w:bCs w:val="1"/>
        </w:rPr>
        <w:t>Complaints Procedure</w:t>
      </w:r>
    </w:p>
    <w:p w:rsidR="003D76E0" w:rsidP="075C54D9" w:rsidRDefault="003D76E0" w14:paraId="2F52EF7E" w14:textId="77777777">
      <w:pPr>
        <w:jc w:val="both"/>
        <w:rPr>
          <w:rFonts w:ascii="sora" w:hAnsi="sora" w:eastAsia="sora" w:cs="sora"/>
          <w:b w:val="1"/>
          <w:bCs w:val="1"/>
        </w:rPr>
      </w:pPr>
    </w:p>
    <w:p w:rsidRPr="003D76E0" w:rsidR="003D76E0" w:rsidP="075C54D9" w:rsidRDefault="003D76E0" w14:paraId="08E02708" w14:textId="4FA95C9E">
      <w:pPr>
        <w:jc w:val="both"/>
        <w:rPr>
          <w:rFonts w:ascii="sora" w:hAnsi="sora" w:eastAsia="sora" w:cs="sora"/>
          <w:b w:val="1"/>
          <w:bCs w:val="1"/>
          <w:i w:val="1"/>
          <w:iCs w:val="1"/>
        </w:rPr>
      </w:pPr>
      <w:r w:rsidRPr="075C54D9" w:rsidR="003D76E0">
        <w:rPr>
          <w:rFonts w:ascii="sora" w:hAnsi="sora" w:eastAsia="sora" w:cs="sora"/>
          <w:b w:val="1"/>
          <w:bCs w:val="1"/>
          <w:i w:val="1"/>
          <w:iCs w:val="1"/>
        </w:rPr>
        <w:t>Making a complaint</w:t>
      </w:r>
    </w:p>
    <w:p w:rsidR="003D76E0" w:rsidP="075C54D9" w:rsidRDefault="003D76E0" w14:paraId="1A460300" w14:textId="77777777">
      <w:pPr>
        <w:jc w:val="both"/>
        <w:rPr>
          <w:rFonts w:ascii="sora" w:hAnsi="sora" w:eastAsia="sora" w:cs="sora"/>
        </w:rPr>
      </w:pPr>
      <w:r w:rsidRPr="075C54D9" w:rsidR="003D76E0">
        <w:rPr>
          <w:rFonts w:ascii="sora" w:hAnsi="sora" w:eastAsia="sora" w:cs="sora"/>
        </w:rPr>
        <w:t>Making a complaint is simple and you can contact us in whichever way is more convenient for you:</w:t>
      </w:r>
    </w:p>
    <w:p w:rsidR="003D76E0" w:rsidP="075C54D9" w:rsidRDefault="003D76E0" w14:paraId="0AEDC71C" w14:textId="77777777">
      <w:pPr>
        <w:jc w:val="both"/>
        <w:rPr>
          <w:rFonts w:ascii="sora" w:hAnsi="sora" w:eastAsia="sora" w:cs="sora"/>
        </w:rPr>
      </w:pPr>
    </w:p>
    <w:p w:rsidR="003D76E0" w:rsidP="075C54D9" w:rsidRDefault="003D76E0" w14:paraId="09A9FB96" w14:textId="44E8B19F">
      <w:pPr>
        <w:pStyle w:val="ListParagraph"/>
        <w:numPr>
          <w:ilvl w:val="0"/>
          <w:numId w:val="2"/>
        </w:numPr>
        <w:jc w:val="both"/>
        <w:rPr>
          <w:rFonts w:ascii="sora" w:hAnsi="sora" w:eastAsia="sora" w:cs="sora"/>
        </w:rPr>
      </w:pPr>
      <w:r w:rsidRPr="075C54D9" w:rsidR="003D76E0">
        <w:rPr>
          <w:rFonts w:ascii="sora" w:hAnsi="sora" w:eastAsia="sora" w:cs="sora"/>
        </w:rPr>
        <w:t xml:space="preserve">By email: to </w:t>
      </w:r>
      <w:hyperlink r:id="Rf9379d7abd824b1e">
        <w:r w:rsidRPr="075C54D9" w:rsidR="003D76E0">
          <w:rPr>
            <w:rStyle w:val="Hyperlink"/>
            <w:rFonts w:ascii="sora" w:hAnsi="sora" w:eastAsia="sora" w:cs="sora"/>
          </w:rPr>
          <w:t>info@revolutonarts.com</w:t>
        </w:r>
      </w:hyperlink>
      <w:r w:rsidRPr="075C54D9" w:rsidR="003D76E0">
        <w:rPr>
          <w:rFonts w:ascii="sora" w:hAnsi="sora" w:eastAsia="sora" w:cs="sora"/>
        </w:rPr>
        <w:t xml:space="preserve"> </w:t>
      </w:r>
    </w:p>
    <w:p w:rsidR="003D76E0" w:rsidP="075C54D9" w:rsidRDefault="003D76E0" w14:paraId="0AE7D6B3" w14:textId="4DA22E33">
      <w:pPr>
        <w:pStyle w:val="ListParagraph"/>
        <w:numPr>
          <w:ilvl w:val="0"/>
          <w:numId w:val="2"/>
        </w:numPr>
        <w:jc w:val="both"/>
        <w:rPr>
          <w:rFonts w:ascii="sora" w:hAnsi="sora" w:eastAsia="sora" w:cs="sora"/>
        </w:rPr>
      </w:pPr>
      <w:r w:rsidRPr="075C54D9" w:rsidR="003D76E0">
        <w:rPr>
          <w:rFonts w:ascii="sora" w:hAnsi="sora" w:eastAsia="sora" w:cs="sora"/>
        </w:rPr>
        <w:t xml:space="preserve">By post: </w:t>
      </w:r>
      <w:r w:rsidRPr="075C54D9" w:rsidR="003D76E0">
        <w:rPr>
          <w:rFonts w:ascii="sora" w:hAnsi="sora" w:eastAsia="sora" w:cs="sora"/>
        </w:rPr>
        <w:t xml:space="preserve">Revoluton Arts, Marsh House Community Centre, </w:t>
      </w:r>
      <w:r w:rsidRPr="075C54D9" w:rsidR="003D76E0">
        <w:rPr>
          <w:rFonts w:ascii="sora" w:hAnsi="sora" w:eastAsia="sora" w:cs="sora"/>
        </w:rPr>
        <w:t>Bramingham</w:t>
      </w:r>
      <w:r w:rsidRPr="075C54D9" w:rsidR="003D76E0">
        <w:rPr>
          <w:rFonts w:ascii="sora" w:hAnsi="sora" w:eastAsia="sora" w:cs="sora"/>
        </w:rPr>
        <w:t xml:space="preserve"> Road, Luton, LU3 2SR</w:t>
      </w:r>
      <w:r w:rsidRPr="075C54D9" w:rsidR="003D76E0">
        <w:rPr>
          <w:rFonts w:ascii="sora" w:hAnsi="sora" w:eastAsia="sora" w:cs="sora"/>
        </w:rPr>
        <w:t xml:space="preserve">. </w:t>
      </w:r>
    </w:p>
    <w:p w:rsidR="003D76E0" w:rsidP="075C54D9" w:rsidRDefault="003D76E0" w14:paraId="1C69525A" w14:textId="0A0C235E">
      <w:pPr>
        <w:pStyle w:val="ListParagraph"/>
        <w:numPr>
          <w:ilvl w:val="0"/>
          <w:numId w:val="2"/>
        </w:numPr>
        <w:jc w:val="both"/>
        <w:rPr>
          <w:rFonts w:ascii="sora" w:hAnsi="sora" w:eastAsia="sora" w:cs="sora"/>
        </w:rPr>
      </w:pPr>
      <w:r w:rsidRPr="075C54D9" w:rsidR="003D76E0">
        <w:rPr>
          <w:rFonts w:ascii="sora" w:hAnsi="sora" w:eastAsia="sora" w:cs="sora"/>
        </w:rPr>
        <w:t xml:space="preserve">By phone: please call on 01582 345560, If there is no answer, you can leave us a message and a contact </w:t>
      </w:r>
      <w:r w:rsidRPr="075C54D9" w:rsidR="005901F0">
        <w:rPr>
          <w:rFonts w:ascii="sora" w:hAnsi="sora" w:eastAsia="sora" w:cs="sora"/>
        </w:rPr>
        <w:t>number,</w:t>
      </w:r>
      <w:r w:rsidRPr="075C54D9" w:rsidR="003D76E0">
        <w:rPr>
          <w:rFonts w:ascii="sora" w:hAnsi="sora" w:eastAsia="sora" w:cs="sora"/>
        </w:rPr>
        <w:t xml:space="preserve"> and someone will return your call.</w:t>
      </w:r>
    </w:p>
    <w:p w:rsidR="003D76E0" w:rsidP="075C54D9" w:rsidRDefault="003D76E0" w14:paraId="6CE9E173" w14:textId="77777777">
      <w:pPr>
        <w:jc w:val="both"/>
        <w:rPr>
          <w:rFonts w:ascii="sora" w:hAnsi="sora" w:eastAsia="sora" w:cs="sora"/>
        </w:rPr>
      </w:pPr>
    </w:p>
    <w:p w:rsidR="003D76E0" w:rsidP="075C54D9" w:rsidRDefault="003D76E0" w14:paraId="0415A21C" w14:textId="1EBDA82F">
      <w:pPr>
        <w:jc w:val="both"/>
        <w:rPr>
          <w:rFonts w:ascii="sora" w:hAnsi="sora" w:eastAsia="sora" w:cs="sora"/>
        </w:rPr>
      </w:pPr>
      <w:r w:rsidRPr="075C54D9" w:rsidR="003D76E0">
        <w:rPr>
          <w:rFonts w:ascii="sora" w:hAnsi="sora" w:eastAsia="sora" w:cs="sora"/>
        </w:rPr>
        <w:t>Please include your name, address and contact telephone number in your email or letter so that we can get back in touch with you easily.</w:t>
      </w:r>
    </w:p>
    <w:p w:rsidR="003D76E0" w:rsidP="075C54D9" w:rsidRDefault="003D76E0" w14:paraId="7B243D28" w14:textId="61D33CFB">
      <w:pPr>
        <w:jc w:val="both"/>
        <w:rPr>
          <w:rFonts w:ascii="sora" w:hAnsi="sora" w:eastAsia="sora" w:cs="sora"/>
        </w:rPr>
      </w:pPr>
    </w:p>
    <w:p w:rsidRPr="005901F0" w:rsidR="003D76E0" w:rsidP="075C54D9" w:rsidRDefault="003D76E0" w14:paraId="384B2736" w14:textId="7F8073CB">
      <w:pPr>
        <w:jc w:val="both"/>
        <w:rPr>
          <w:rFonts w:ascii="sora" w:hAnsi="sora" w:eastAsia="sora" w:cs="sora"/>
          <w:b w:val="1"/>
          <w:bCs w:val="1"/>
          <w:i w:val="1"/>
          <w:iCs w:val="1"/>
        </w:rPr>
      </w:pPr>
      <w:r w:rsidRPr="075C54D9" w:rsidR="003D76E0">
        <w:rPr>
          <w:rFonts w:ascii="sora" w:hAnsi="sora" w:eastAsia="sora" w:cs="sora"/>
          <w:b w:val="1"/>
          <w:bCs w:val="1"/>
          <w:i w:val="1"/>
          <w:iCs w:val="1"/>
        </w:rPr>
        <w:t>Complaint details</w:t>
      </w:r>
    </w:p>
    <w:p w:rsidR="003D76E0" w:rsidP="075C54D9" w:rsidRDefault="003D76E0" w14:paraId="5283A63F" w14:textId="1274F03F">
      <w:pPr>
        <w:jc w:val="both"/>
        <w:rPr>
          <w:rFonts w:ascii="sora" w:hAnsi="sora" w:eastAsia="sora" w:cs="sora"/>
        </w:rPr>
      </w:pPr>
      <w:r w:rsidRPr="075C54D9" w:rsidR="003D76E0">
        <w:rPr>
          <w:rFonts w:ascii="sora" w:hAnsi="sora" w:eastAsia="sora" w:cs="sora"/>
        </w:rPr>
        <w:t xml:space="preserve">To ensure we deal with your complaint promptly and accurately we </w:t>
      </w:r>
      <w:r w:rsidRPr="075C54D9" w:rsidR="00EB193A">
        <w:rPr>
          <w:rFonts w:ascii="sora" w:hAnsi="sora" w:eastAsia="sora" w:cs="sora"/>
        </w:rPr>
        <w:t xml:space="preserve">will </w:t>
      </w:r>
      <w:r w:rsidRPr="075C54D9" w:rsidR="003D76E0">
        <w:rPr>
          <w:rFonts w:ascii="sora" w:hAnsi="sora" w:eastAsia="sora" w:cs="sora"/>
        </w:rPr>
        <w:t>need to know:</w:t>
      </w:r>
    </w:p>
    <w:p w:rsidR="003D76E0" w:rsidP="075C54D9" w:rsidRDefault="003D76E0" w14:paraId="1F8DB0DB" w14:textId="01D235C2">
      <w:pPr>
        <w:pStyle w:val="ListParagraph"/>
        <w:numPr>
          <w:ilvl w:val="0"/>
          <w:numId w:val="3"/>
        </w:numPr>
        <w:jc w:val="both"/>
        <w:rPr>
          <w:rFonts w:ascii="sora" w:hAnsi="sora" w:eastAsia="sora" w:cs="sora"/>
        </w:rPr>
      </w:pPr>
      <w:r w:rsidRPr="075C54D9" w:rsidR="003D76E0">
        <w:rPr>
          <w:rFonts w:ascii="sora" w:hAnsi="sora" w:eastAsia="sora" w:cs="sora"/>
        </w:rPr>
        <w:t>Exactly what the problem is and how it has occurred – give as much information as possible</w:t>
      </w:r>
      <w:r w:rsidRPr="075C54D9" w:rsidR="005901F0">
        <w:rPr>
          <w:rFonts w:ascii="sora" w:hAnsi="sora" w:eastAsia="sora" w:cs="sora"/>
        </w:rPr>
        <w:t xml:space="preserve"> including dates, </w:t>
      </w:r>
      <w:r w:rsidRPr="075C54D9" w:rsidR="005901F0">
        <w:rPr>
          <w:rFonts w:ascii="sora" w:hAnsi="sora" w:eastAsia="sora" w:cs="sora"/>
        </w:rPr>
        <w:t>location</w:t>
      </w:r>
      <w:r w:rsidRPr="075C54D9" w:rsidR="005901F0">
        <w:rPr>
          <w:rFonts w:ascii="sora" w:hAnsi="sora" w:eastAsia="sora" w:cs="sora"/>
        </w:rPr>
        <w:t xml:space="preserve"> and </w:t>
      </w:r>
      <w:r w:rsidRPr="075C54D9" w:rsidR="0089591E">
        <w:rPr>
          <w:rFonts w:ascii="sora" w:hAnsi="sora" w:eastAsia="sora" w:cs="sora"/>
        </w:rPr>
        <w:t xml:space="preserve">details </w:t>
      </w:r>
      <w:r w:rsidRPr="075C54D9" w:rsidR="005901F0">
        <w:rPr>
          <w:rFonts w:ascii="sora" w:hAnsi="sora" w:eastAsia="sora" w:cs="sora"/>
        </w:rPr>
        <w:t xml:space="preserve">of those involved </w:t>
      </w:r>
      <w:r w:rsidRPr="075C54D9" w:rsidR="0089591E">
        <w:rPr>
          <w:rFonts w:ascii="sora" w:hAnsi="sora" w:eastAsia="sora" w:cs="sora"/>
        </w:rPr>
        <w:t>including</w:t>
      </w:r>
      <w:r w:rsidRPr="075C54D9" w:rsidR="005901F0">
        <w:rPr>
          <w:rFonts w:ascii="sora" w:hAnsi="sora" w:eastAsia="sora" w:cs="sora"/>
        </w:rPr>
        <w:t xml:space="preserve"> any witnesses </w:t>
      </w:r>
    </w:p>
    <w:p w:rsidR="003D76E0" w:rsidP="075C54D9" w:rsidRDefault="003D76E0" w14:paraId="19C67F9A" w14:textId="77777777">
      <w:pPr>
        <w:pStyle w:val="ListParagraph"/>
        <w:numPr>
          <w:ilvl w:val="0"/>
          <w:numId w:val="3"/>
        </w:numPr>
        <w:jc w:val="both"/>
        <w:rPr>
          <w:rFonts w:ascii="sora" w:hAnsi="sora" w:eastAsia="sora" w:cs="sora"/>
        </w:rPr>
      </w:pPr>
      <w:r w:rsidRPr="075C54D9" w:rsidR="003D76E0">
        <w:rPr>
          <w:rFonts w:ascii="sora" w:hAnsi="sora" w:eastAsia="sora" w:cs="sora"/>
        </w:rPr>
        <w:t>How it has affected you</w:t>
      </w:r>
    </w:p>
    <w:p w:rsidR="003D76E0" w:rsidP="075C54D9" w:rsidRDefault="003D76E0" w14:paraId="6F19F9B4" w14:textId="77777777">
      <w:pPr>
        <w:pStyle w:val="ListParagraph"/>
        <w:numPr>
          <w:ilvl w:val="0"/>
          <w:numId w:val="3"/>
        </w:numPr>
        <w:jc w:val="both"/>
        <w:rPr>
          <w:rFonts w:ascii="sora" w:hAnsi="sora" w:eastAsia="sora" w:cs="sora"/>
        </w:rPr>
      </w:pPr>
      <w:r w:rsidRPr="075C54D9" w:rsidR="003D76E0">
        <w:rPr>
          <w:rFonts w:ascii="sora" w:hAnsi="sora" w:eastAsia="sora" w:cs="sora"/>
        </w:rPr>
        <w:t>What you consider should be done to put the matter right</w:t>
      </w:r>
    </w:p>
    <w:p w:rsidR="005901F0" w:rsidP="075C54D9" w:rsidRDefault="005901F0" w14:paraId="0EB9E079" w14:textId="77AF3784">
      <w:pPr>
        <w:jc w:val="both"/>
        <w:rPr>
          <w:rFonts w:ascii="sora" w:hAnsi="sora" w:eastAsia="sora" w:cs="sora"/>
        </w:rPr>
      </w:pPr>
    </w:p>
    <w:p w:rsidR="007D2AA8" w:rsidP="075C54D9" w:rsidRDefault="007D2AA8" w14:paraId="17F1BA04" w14:textId="2B900E98">
      <w:pPr>
        <w:jc w:val="both"/>
        <w:rPr>
          <w:rFonts w:ascii="sora" w:hAnsi="sora" w:eastAsia="sora" w:cs="sora"/>
        </w:rPr>
      </w:pPr>
      <w:r w:rsidRPr="075C54D9" w:rsidR="007D2AA8">
        <w:rPr>
          <w:rFonts w:ascii="sora" w:hAnsi="sora" w:eastAsia="sora" w:cs="sora"/>
        </w:rPr>
        <w:t xml:space="preserve">The details of all complaints will be treated in line with our Privacy Policy. </w:t>
      </w:r>
    </w:p>
    <w:p w:rsidR="007D2AA8" w:rsidP="075C54D9" w:rsidRDefault="007D2AA8" w14:paraId="7507B87D" w14:textId="77777777">
      <w:pPr>
        <w:jc w:val="both"/>
        <w:rPr>
          <w:rFonts w:ascii="sora" w:hAnsi="sora" w:eastAsia="sora" w:cs="sora"/>
        </w:rPr>
      </w:pPr>
    </w:p>
    <w:p w:rsidRPr="005901F0" w:rsidR="003D76E0" w:rsidP="075C54D9" w:rsidRDefault="003D76E0" w14:paraId="528D6886" w14:textId="01F42847">
      <w:pPr>
        <w:jc w:val="both"/>
        <w:rPr>
          <w:rFonts w:ascii="sora" w:hAnsi="sora" w:eastAsia="sora" w:cs="sora"/>
          <w:b w:val="1"/>
          <w:bCs w:val="1"/>
          <w:i w:val="1"/>
          <w:iCs w:val="1"/>
        </w:rPr>
      </w:pPr>
      <w:r w:rsidRPr="075C54D9" w:rsidR="003D76E0">
        <w:rPr>
          <w:rFonts w:ascii="sora" w:hAnsi="sora" w:eastAsia="sora" w:cs="sora"/>
          <w:b w:val="1"/>
          <w:bCs w:val="1"/>
          <w:i w:val="1"/>
          <w:iCs w:val="1"/>
        </w:rPr>
        <w:t>Procedure</w:t>
      </w:r>
    </w:p>
    <w:p w:rsidR="005901F0" w:rsidP="075C54D9" w:rsidRDefault="003D76E0" w14:paraId="338A8E8B" w14:textId="77777777">
      <w:pPr>
        <w:pStyle w:val="ListParagraph"/>
        <w:numPr>
          <w:ilvl w:val="0"/>
          <w:numId w:val="4"/>
        </w:numPr>
        <w:jc w:val="both"/>
        <w:rPr>
          <w:rFonts w:ascii="sora" w:hAnsi="sora" w:eastAsia="sora" w:cs="sora"/>
        </w:rPr>
      </w:pPr>
      <w:r w:rsidRPr="075C54D9" w:rsidR="003D76E0">
        <w:rPr>
          <w:rFonts w:ascii="sora" w:hAnsi="sora" w:eastAsia="sora" w:cs="sora"/>
        </w:rPr>
        <w:t>Complaint</w:t>
      </w:r>
    </w:p>
    <w:p w:rsidR="003D76E0" w:rsidP="075C54D9" w:rsidRDefault="003D76E0" w14:paraId="0A0697EE" w14:textId="36AAAE8E">
      <w:pPr>
        <w:ind w:left="720"/>
        <w:jc w:val="both"/>
        <w:rPr>
          <w:rFonts w:ascii="sora" w:hAnsi="sora" w:eastAsia="sora" w:cs="sora"/>
        </w:rPr>
      </w:pPr>
      <w:r w:rsidRPr="075C54D9" w:rsidR="003D76E0">
        <w:rPr>
          <w:rFonts w:ascii="sora" w:hAnsi="sora" w:eastAsia="sora" w:cs="sora"/>
        </w:rPr>
        <w:t>We will acknowledge your complaint within five working days of receipt. We will record your complaint</w:t>
      </w:r>
      <w:r w:rsidRPr="075C54D9" w:rsidR="005901F0">
        <w:rPr>
          <w:rFonts w:ascii="sora" w:hAnsi="sora" w:eastAsia="sora" w:cs="sora"/>
        </w:rPr>
        <w:t>, give you a copy of this policy</w:t>
      </w:r>
      <w:r w:rsidRPr="075C54D9" w:rsidR="003D76E0">
        <w:rPr>
          <w:rFonts w:ascii="sora" w:hAnsi="sora" w:eastAsia="sora" w:cs="sora"/>
        </w:rPr>
        <w:t xml:space="preserve"> and agree the best way and time to get back in contact with you.</w:t>
      </w:r>
    </w:p>
    <w:p w:rsidR="003D76E0" w:rsidP="075C54D9" w:rsidRDefault="003D76E0" w14:paraId="39FF3C4F" w14:textId="7279CE0A">
      <w:pPr>
        <w:jc w:val="both"/>
        <w:rPr>
          <w:rFonts w:ascii="sora" w:hAnsi="sora" w:eastAsia="sora" w:cs="sora"/>
        </w:rPr>
      </w:pPr>
    </w:p>
    <w:p w:rsidR="005901F0" w:rsidP="075C54D9" w:rsidRDefault="005901F0" w14:paraId="45E23A43" w14:textId="1CC9B669">
      <w:pPr>
        <w:pStyle w:val="ListParagraph"/>
        <w:numPr>
          <w:ilvl w:val="0"/>
          <w:numId w:val="4"/>
        </w:numPr>
        <w:jc w:val="both"/>
        <w:rPr>
          <w:rFonts w:ascii="sora" w:hAnsi="sora" w:eastAsia="sora" w:cs="sora"/>
        </w:rPr>
      </w:pPr>
      <w:r w:rsidRPr="075C54D9" w:rsidR="005901F0">
        <w:rPr>
          <w:rFonts w:ascii="sora" w:hAnsi="sora" w:eastAsia="sora" w:cs="sora"/>
        </w:rPr>
        <w:t>Investigation</w:t>
      </w:r>
    </w:p>
    <w:p w:rsidR="005901F0" w:rsidP="075C54D9" w:rsidRDefault="005901F0" w14:paraId="015D9802" w14:textId="215211D8">
      <w:pPr>
        <w:pStyle w:val="ListParagraph"/>
        <w:jc w:val="both"/>
        <w:rPr>
          <w:rFonts w:ascii="sora" w:hAnsi="sora" w:eastAsia="sora" w:cs="sora"/>
        </w:rPr>
      </w:pPr>
      <w:r w:rsidRPr="075C54D9" w:rsidR="005901F0">
        <w:rPr>
          <w:rFonts w:ascii="sora" w:hAnsi="sora" w:eastAsia="sora" w:cs="sora"/>
        </w:rPr>
        <w:t xml:space="preserve">The complaint will be </w:t>
      </w:r>
      <w:r w:rsidRPr="075C54D9" w:rsidR="005901F0">
        <w:rPr>
          <w:rFonts w:ascii="sora" w:hAnsi="sora" w:eastAsia="sora" w:cs="sora"/>
        </w:rPr>
        <w:t xml:space="preserve">investigated thoroughly and fairly to </w:t>
      </w:r>
      <w:r w:rsidRPr="075C54D9" w:rsidR="005901F0">
        <w:rPr>
          <w:rFonts w:ascii="sora" w:hAnsi="sora" w:eastAsia="sora" w:cs="sora"/>
        </w:rPr>
        <w:t>establish</w:t>
      </w:r>
      <w:r w:rsidRPr="075C54D9" w:rsidR="005901F0">
        <w:rPr>
          <w:rFonts w:ascii="sora" w:hAnsi="sora" w:eastAsia="sora" w:cs="sora"/>
        </w:rPr>
        <w:t xml:space="preserve"> the facts of the case. This</w:t>
      </w:r>
      <w:r w:rsidRPr="075C54D9" w:rsidR="00484270">
        <w:rPr>
          <w:rFonts w:ascii="sora" w:hAnsi="sora" w:eastAsia="sora" w:cs="sora"/>
        </w:rPr>
        <w:t xml:space="preserve"> will</w:t>
      </w:r>
      <w:r w:rsidRPr="075C54D9" w:rsidR="005901F0">
        <w:rPr>
          <w:rFonts w:ascii="sora" w:hAnsi="sora" w:eastAsia="sora" w:cs="sora"/>
        </w:rPr>
        <w:t xml:space="preserve"> include</w:t>
      </w:r>
      <w:r w:rsidRPr="075C54D9" w:rsidR="00484270">
        <w:rPr>
          <w:rFonts w:ascii="sora" w:hAnsi="sora" w:eastAsia="sora" w:cs="sora"/>
        </w:rPr>
        <w:t xml:space="preserve"> a</w:t>
      </w:r>
      <w:r w:rsidRPr="075C54D9" w:rsidR="005901F0">
        <w:rPr>
          <w:rFonts w:ascii="sora" w:hAnsi="sora" w:eastAsia="sora" w:cs="sora"/>
        </w:rPr>
        <w:t xml:space="preserve"> review all relevant evidence and might include speaking to any individuals complained about as well as the complainant and any third parties involved.</w:t>
      </w:r>
      <w:r w:rsidRPr="075C54D9" w:rsidR="005901F0">
        <w:rPr>
          <w:rFonts w:ascii="sora" w:hAnsi="sora" w:eastAsia="sora" w:cs="sora"/>
        </w:rPr>
        <w:t xml:space="preserve"> If the complaint is about a member of staff or contractor, they will be informed of the complaint and be offered their chance to </w:t>
      </w:r>
      <w:r w:rsidRPr="075C54D9" w:rsidR="006B1BCE">
        <w:rPr>
          <w:rFonts w:ascii="sora" w:hAnsi="sora" w:eastAsia="sora" w:cs="sora"/>
        </w:rPr>
        <w:t>comment.</w:t>
      </w:r>
      <w:r w:rsidRPr="075C54D9" w:rsidR="005901F0">
        <w:rPr>
          <w:rFonts w:ascii="sora" w:hAnsi="sora" w:eastAsia="sora" w:cs="sora"/>
        </w:rPr>
        <w:t xml:space="preserve"> </w:t>
      </w:r>
    </w:p>
    <w:p w:rsidR="005901F0" w:rsidP="075C54D9" w:rsidRDefault="005901F0" w14:paraId="13C132D7" w14:textId="75C8138E">
      <w:pPr>
        <w:pStyle w:val="ListParagraph"/>
        <w:jc w:val="both"/>
        <w:rPr>
          <w:rFonts w:ascii="sora" w:hAnsi="sora" w:eastAsia="sora" w:cs="sora"/>
        </w:rPr>
      </w:pPr>
    </w:p>
    <w:p w:rsidR="005901F0" w:rsidP="075C54D9" w:rsidRDefault="005901F0" w14:paraId="17A32A4C" w14:textId="1048C54A">
      <w:pPr>
        <w:pStyle w:val="ListParagraph"/>
        <w:jc w:val="both"/>
        <w:rPr>
          <w:rFonts w:ascii="sora" w:hAnsi="sora" w:eastAsia="sora" w:cs="sora"/>
        </w:rPr>
      </w:pPr>
      <w:r w:rsidRPr="075C54D9" w:rsidR="005901F0">
        <w:rPr>
          <w:rFonts w:ascii="sora" w:hAnsi="sora" w:eastAsia="sora" w:cs="sora"/>
        </w:rPr>
        <w:t xml:space="preserve">The results of all investigations will be reviewed by a member of the Senior Management Team before the complainant is responded to. </w:t>
      </w:r>
    </w:p>
    <w:p w:rsidR="005901F0" w:rsidP="075C54D9" w:rsidRDefault="005901F0" w14:paraId="1DB0B305" w14:textId="77777777">
      <w:pPr>
        <w:pStyle w:val="ListParagraph"/>
        <w:jc w:val="both"/>
        <w:rPr>
          <w:rFonts w:ascii="sora" w:hAnsi="sora" w:eastAsia="sora" w:cs="sora"/>
        </w:rPr>
      </w:pPr>
    </w:p>
    <w:p w:rsidR="005901F0" w:rsidP="075C54D9" w:rsidRDefault="005901F0" w14:paraId="01D122C3" w14:textId="245BD7FD">
      <w:pPr>
        <w:pStyle w:val="ListParagraph"/>
        <w:numPr>
          <w:ilvl w:val="0"/>
          <w:numId w:val="4"/>
        </w:numPr>
        <w:jc w:val="both"/>
        <w:rPr>
          <w:rFonts w:ascii="sora" w:hAnsi="sora" w:eastAsia="sora" w:cs="sora"/>
        </w:rPr>
      </w:pPr>
      <w:r w:rsidRPr="075C54D9" w:rsidR="005901F0">
        <w:rPr>
          <w:rFonts w:ascii="sora" w:hAnsi="sora" w:eastAsia="sora" w:cs="sora"/>
        </w:rPr>
        <w:t>Response</w:t>
      </w:r>
    </w:p>
    <w:p w:rsidR="005901F0" w:rsidP="075C54D9" w:rsidRDefault="003D76E0" w14:paraId="03433AAE" w14:textId="6E0AD918">
      <w:pPr>
        <w:pStyle w:val="ListParagraph"/>
        <w:jc w:val="both"/>
        <w:rPr>
          <w:rFonts w:ascii="sora" w:hAnsi="sora" w:eastAsia="sora" w:cs="sora"/>
        </w:rPr>
      </w:pPr>
      <w:r w:rsidRPr="075C54D9" w:rsidR="003D76E0">
        <w:rPr>
          <w:rFonts w:ascii="sora" w:hAnsi="sora" w:eastAsia="sora" w:cs="sora"/>
        </w:rPr>
        <w:t xml:space="preserve">We endeavour to respond fully and conclusively to all complaints within </w:t>
      </w:r>
      <w:r w:rsidRPr="075C54D9" w:rsidR="005901F0">
        <w:rPr>
          <w:rFonts w:ascii="sora" w:hAnsi="sora" w:eastAsia="sora" w:cs="sora"/>
        </w:rPr>
        <w:t>one calendar month</w:t>
      </w:r>
      <w:r w:rsidRPr="075C54D9" w:rsidR="003D76E0">
        <w:rPr>
          <w:rFonts w:ascii="sora" w:hAnsi="sora" w:eastAsia="sora" w:cs="sora"/>
        </w:rPr>
        <w:t xml:space="preserve"> of our acknowledgement; if we think it will take </w:t>
      </w:r>
      <w:r w:rsidRPr="075C54D9" w:rsidR="005901F0">
        <w:rPr>
          <w:rFonts w:ascii="sora" w:hAnsi="sora" w:eastAsia="sora" w:cs="sora"/>
        </w:rPr>
        <w:t>longer,</w:t>
      </w:r>
      <w:r w:rsidRPr="075C54D9" w:rsidR="003D76E0">
        <w:rPr>
          <w:rFonts w:ascii="sora" w:hAnsi="sora" w:eastAsia="sora" w:cs="sora"/>
        </w:rPr>
        <w:t xml:space="preserve"> we will let you know. </w:t>
      </w:r>
      <w:r w:rsidRPr="075C54D9" w:rsidR="005901F0">
        <w:rPr>
          <w:rFonts w:ascii="sora" w:hAnsi="sora" w:eastAsia="sora" w:cs="sora"/>
        </w:rPr>
        <w:t xml:space="preserve">Whether the complaint is justified or not, </w:t>
      </w:r>
      <w:r w:rsidRPr="075C54D9" w:rsidR="005901F0">
        <w:rPr>
          <w:rFonts w:ascii="sora" w:hAnsi="sora" w:eastAsia="sora" w:cs="sora"/>
        </w:rPr>
        <w:t>our</w:t>
      </w:r>
      <w:r w:rsidRPr="075C54D9" w:rsidR="005901F0">
        <w:rPr>
          <w:rFonts w:ascii="sora" w:hAnsi="sora" w:eastAsia="sora" w:cs="sora"/>
        </w:rPr>
        <w:t xml:space="preserve"> reply</w:t>
      </w:r>
      <w:r w:rsidRPr="075C54D9" w:rsidR="005901F0">
        <w:rPr>
          <w:rFonts w:ascii="sora" w:hAnsi="sora" w:eastAsia="sora" w:cs="sora"/>
        </w:rPr>
        <w:t xml:space="preserve"> will</w:t>
      </w:r>
      <w:r w:rsidRPr="075C54D9" w:rsidR="005901F0">
        <w:rPr>
          <w:rFonts w:ascii="sora" w:hAnsi="sora" w:eastAsia="sora" w:cs="sora"/>
        </w:rPr>
        <w:t xml:space="preserve"> describe the action taken to investigate the complaint, the conclusions from the investigation, and any action taken because of the complaint.</w:t>
      </w:r>
    </w:p>
    <w:p w:rsidR="005901F0" w:rsidP="075C54D9" w:rsidRDefault="005901F0" w14:paraId="32441DB7" w14:textId="77777777">
      <w:pPr>
        <w:pStyle w:val="ListParagraph"/>
        <w:jc w:val="both"/>
        <w:rPr>
          <w:rFonts w:ascii="sora" w:hAnsi="sora" w:eastAsia="sora" w:cs="sora"/>
        </w:rPr>
      </w:pPr>
    </w:p>
    <w:p w:rsidR="005901F0" w:rsidP="075C54D9" w:rsidRDefault="003D76E0" w14:paraId="4CE004B0" w14:textId="77777777">
      <w:pPr>
        <w:pStyle w:val="ListParagraph"/>
        <w:numPr>
          <w:ilvl w:val="0"/>
          <w:numId w:val="4"/>
        </w:numPr>
        <w:jc w:val="both"/>
        <w:rPr>
          <w:rFonts w:ascii="sora" w:hAnsi="sora" w:eastAsia="sora" w:cs="sora"/>
        </w:rPr>
      </w:pPr>
      <w:r w:rsidRPr="075C54D9" w:rsidR="003D76E0">
        <w:rPr>
          <w:rFonts w:ascii="sora" w:hAnsi="sora" w:eastAsia="sora" w:cs="sora"/>
        </w:rPr>
        <w:t>Appeal</w:t>
      </w:r>
    </w:p>
    <w:p w:rsidR="003D76E0" w:rsidP="075C54D9" w:rsidRDefault="003D76E0" w14:paraId="598DADFB" w14:textId="03D0D241">
      <w:pPr>
        <w:pStyle w:val="ListParagraph"/>
        <w:jc w:val="both"/>
        <w:rPr>
          <w:rFonts w:ascii="sora" w:hAnsi="sora" w:eastAsia="sora" w:cs="sora"/>
        </w:rPr>
      </w:pPr>
      <w:r w:rsidRPr="075C54D9" w:rsidR="003D76E0">
        <w:rPr>
          <w:rFonts w:ascii="sora" w:hAnsi="sora" w:eastAsia="sora" w:cs="sora"/>
        </w:rPr>
        <w:t xml:space="preserve">If you </w:t>
      </w:r>
      <w:r w:rsidRPr="075C54D9" w:rsidR="003D76E0">
        <w:rPr>
          <w:rFonts w:ascii="sora" w:hAnsi="sora" w:eastAsia="sora" w:cs="sora"/>
        </w:rPr>
        <w:t>remain</w:t>
      </w:r>
      <w:r w:rsidRPr="075C54D9" w:rsidR="003D76E0">
        <w:rPr>
          <w:rFonts w:ascii="sora" w:hAnsi="sora" w:eastAsia="sora" w:cs="sora"/>
        </w:rPr>
        <w:t xml:space="preserve"> dissatisfied with the outcome of the </w:t>
      </w:r>
      <w:r w:rsidRPr="075C54D9" w:rsidR="003D76E0">
        <w:rPr>
          <w:rFonts w:ascii="sora" w:hAnsi="sora" w:eastAsia="sora" w:cs="sora"/>
        </w:rPr>
        <w:t>investigation</w:t>
      </w:r>
      <w:r w:rsidRPr="075C54D9" w:rsidR="003D76E0">
        <w:rPr>
          <w:rFonts w:ascii="sora" w:hAnsi="sora" w:eastAsia="sora" w:cs="sora"/>
        </w:rPr>
        <w:t xml:space="preserve"> you may seek an appeal to</w:t>
      </w:r>
      <w:r w:rsidRPr="075C54D9" w:rsidR="007D2AA8">
        <w:rPr>
          <w:rFonts w:ascii="sora" w:hAnsi="sora" w:eastAsia="sora" w:cs="sora"/>
        </w:rPr>
        <w:t xml:space="preserve"> the Board of Directors</w:t>
      </w:r>
      <w:r w:rsidRPr="075C54D9" w:rsidR="005901F0">
        <w:rPr>
          <w:rFonts w:ascii="sora" w:hAnsi="sora" w:eastAsia="sora" w:cs="sora"/>
        </w:rPr>
        <w:t>. Your</w:t>
      </w:r>
      <w:r w:rsidRPr="075C54D9" w:rsidR="003D76E0">
        <w:rPr>
          <w:rFonts w:ascii="sora" w:hAnsi="sora" w:eastAsia="sora" w:cs="sora"/>
        </w:rPr>
        <w:t xml:space="preserve"> appeal must be received within 10 working days from the date </w:t>
      </w:r>
      <w:r w:rsidRPr="075C54D9" w:rsidR="007D2AA8">
        <w:rPr>
          <w:rFonts w:ascii="sora" w:hAnsi="sora" w:eastAsia="sora" w:cs="sora"/>
        </w:rPr>
        <w:t xml:space="preserve">you were notified of the outcome of the investigation. </w:t>
      </w:r>
    </w:p>
    <w:p w:rsidR="007D2AA8" w:rsidP="075C54D9" w:rsidRDefault="007D2AA8" w14:paraId="25A87A09" w14:textId="4B5E6650">
      <w:pPr>
        <w:pStyle w:val="ListParagraph"/>
        <w:jc w:val="both"/>
        <w:rPr>
          <w:rFonts w:ascii="sora" w:hAnsi="sora" w:eastAsia="sora" w:cs="sora"/>
        </w:rPr>
      </w:pPr>
    </w:p>
    <w:p w:rsidR="007D2AA8" w:rsidP="075C54D9" w:rsidRDefault="007D2AA8" w14:paraId="7F87E9FE" w14:textId="7A677655">
      <w:pPr>
        <w:pStyle w:val="ListParagraph"/>
        <w:jc w:val="both"/>
        <w:rPr>
          <w:rFonts w:ascii="sora" w:hAnsi="sora" w:eastAsia="sora" w:cs="sora"/>
        </w:rPr>
      </w:pPr>
      <w:r w:rsidRPr="075C54D9" w:rsidR="007D2AA8">
        <w:rPr>
          <w:rFonts w:ascii="sora" w:hAnsi="sora" w:eastAsia="sora" w:cs="sora"/>
        </w:rPr>
        <w:t>The Board of Directors may investigate the facts of the case themselves or delegate a suitably senior person to do so. This may involve reviewing the paperwork of the case and speaking with the person who dealt with the complaint in the first instance. The person who dealt with the original complaint will be kept informed of what is happening. If the complaint relates to a specific person, they should be informed and given a further opportunity to respond.</w:t>
      </w:r>
    </w:p>
    <w:p w:rsidR="007D2AA8" w:rsidP="075C54D9" w:rsidRDefault="007D2AA8" w14:paraId="6E338414" w14:textId="495ED98B">
      <w:pPr>
        <w:pStyle w:val="ListParagraph"/>
        <w:jc w:val="both"/>
        <w:rPr>
          <w:rFonts w:ascii="sora" w:hAnsi="sora" w:eastAsia="sora" w:cs="sora"/>
        </w:rPr>
      </w:pPr>
    </w:p>
    <w:p w:rsidR="007D2AA8" w:rsidP="075C54D9" w:rsidRDefault="007D2AA8" w14:paraId="56CC8116" w14:textId="252975B4">
      <w:pPr>
        <w:pStyle w:val="ListParagraph"/>
        <w:jc w:val="both"/>
        <w:rPr>
          <w:rFonts w:ascii="sora" w:hAnsi="sora" w:eastAsia="sora" w:cs="sora"/>
        </w:rPr>
      </w:pPr>
      <w:r w:rsidRPr="075C54D9" w:rsidR="007D2AA8">
        <w:rPr>
          <w:rFonts w:ascii="sora" w:hAnsi="sora" w:eastAsia="sora" w:cs="sora"/>
        </w:rPr>
        <w:t>The decision taken at this stage is final, unless the Board</w:t>
      </w:r>
      <w:r w:rsidRPr="075C54D9" w:rsidR="007D2AA8">
        <w:rPr>
          <w:rFonts w:ascii="sora" w:hAnsi="sora" w:eastAsia="sora" w:cs="sora"/>
        </w:rPr>
        <w:t xml:space="preserve"> of Directors</w:t>
      </w:r>
      <w:r w:rsidRPr="075C54D9" w:rsidR="007D2AA8">
        <w:rPr>
          <w:rFonts w:ascii="sora" w:hAnsi="sora" w:eastAsia="sora" w:cs="sora"/>
        </w:rPr>
        <w:t xml:space="preserve"> decides it is </w:t>
      </w:r>
      <w:r w:rsidRPr="075C54D9" w:rsidR="007D2AA8">
        <w:rPr>
          <w:rFonts w:ascii="sora" w:hAnsi="sora" w:eastAsia="sora" w:cs="sora"/>
        </w:rPr>
        <w:t>appropriate to</w:t>
      </w:r>
      <w:r w:rsidRPr="075C54D9" w:rsidR="007D2AA8">
        <w:rPr>
          <w:rFonts w:ascii="sora" w:hAnsi="sora" w:eastAsia="sora" w:cs="sora"/>
        </w:rPr>
        <w:t xml:space="preserve"> seek external </w:t>
      </w:r>
      <w:r w:rsidRPr="075C54D9" w:rsidR="007D2AA8">
        <w:rPr>
          <w:rFonts w:ascii="sora" w:hAnsi="sora" w:eastAsia="sora" w:cs="sora"/>
        </w:rPr>
        <w:t>assistance</w:t>
      </w:r>
      <w:r w:rsidRPr="075C54D9" w:rsidR="007D2AA8">
        <w:rPr>
          <w:rFonts w:ascii="sora" w:hAnsi="sora" w:eastAsia="sora" w:cs="sora"/>
        </w:rPr>
        <w:t xml:space="preserve"> with resolution.</w:t>
      </w:r>
    </w:p>
    <w:p w:rsidR="003D76E0" w:rsidP="075C54D9" w:rsidRDefault="003D76E0" w14:paraId="2B585EA3" w14:textId="77777777">
      <w:pPr>
        <w:jc w:val="both"/>
        <w:rPr>
          <w:rFonts w:ascii="sora" w:hAnsi="sora" w:eastAsia="sora" w:cs="sora"/>
        </w:rPr>
      </w:pPr>
    </w:p>
    <w:p w:rsidR="007D2AA8" w:rsidP="075C54D9" w:rsidRDefault="003D76E0" w14:paraId="78D793AD" w14:textId="77777777">
      <w:pPr>
        <w:pStyle w:val="ListParagraph"/>
        <w:numPr>
          <w:ilvl w:val="0"/>
          <w:numId w:val="4"/>
        </w:numPr>
        <w:jc w:val="both"/>
        <w:rPr>
          <w:rFonts w:ascii="sora" w:hAnsi="sora" w:eastAsia="sora" w:cs="sora"/>
        </w:rPr>
      </w:pPr>
      <w:r w:rsidRPr="075C54D9" w:rsidR="003D76E0">
        <w:rPr>
          <w:rFonts w:ascii="sora" w:hAnsi="sora" w:eastAsia="sora" w:cs="sora"/>
        </w:rPr>
        <w:t>Escalation</w:t>
      </w:r>
    </w:p>
    <w:p w:rsidR="006B62CF" w:rsidP="075C54D9" w:rsidRDefault="003D76E0" w14:paraId="42428D45" w14:textId="1B27F116">
      <w:pPr>
        <w:pStyle w:val="ListParagraph"/>
        <w:jc w:val="both"/>
        <w:rPr>
          <w:rFonts w:ascii="sora" w:hAnsi="sora" w:eastAsia="sora" w:cs="sora"/>
        </w:rPr>
      </w:pPr>
      <w:r w:rsidRPr="075C54D9" w:rsidR="003D76E0">
        <w:rPr>
          <w:rFonts w:ascii="sora" w:hAnsi="sora" w:eastAsia="sora" w:cs="sora"/>
        </w:rPr>
        <w:t xml:space="preserve">We aim to resolve your complaint in an honest, </w:t>
      </w:r>
      <w:r w:rsidRPr="075C54D9" w:rsidR="003D76E0">
        <w:rPr>
          <w:rFonts w:ascii="sora" w:hAnsi="sora" w:eastAsia="sora" w:cs="sora"/>
        </w:rPr>
        <w:t>open</w:t>
      </w:r>
      <w:r w:rsidRPr="075C54D9" w:rsidR="003D76E0">
        <w:rPr>
          <w:rFonts w:ascii="sora" w:hAnsi="sora" w:eastAsia="sora" w:cs="sora"/>
        </w:rPr>
        <w:t xml:space="preserve"> and satisfactory way. </w:t>
      </w:r>
      <w:r w:rsidRPr="075C54D9" w:rsidR="003D76E0">
        <w:rPr>
          <w:rFonts w:ascii="sora" w:hAnsi="sora" w:eastAsia="sora" w:cs="sora"/>
        </w:rPr>
        <w:t>However</w:t>
      </w:r>
      <w:r w:rsidRPr="075C54D9" w:rsidR="003D76E0">
        <w:rPr>
          <w:rFonts w:ascii="sora" w:hAnsi="sora" w:eastAsia="sora" w:cs="sora"/>
        </w:rPr>
        <w:t xml:space="preserve"> if after going through all the stages of our Complaints Procedure above you do not feel completely satisfied by our response then you can contact </w:t>
      </w:r>
      <w:r w:rsidRPr="075C54D9" w:rsidR="007D2AA8">
        <w:rPr>
          <w:rFonts w:ascii="sora" w:hAnsi="sora" w:eastAsia="sora" w:cs="sora"/>
        </w:rPr>
        <w:t>the CIC Regulator at Companies House via:</w:t>
      </w:r>
    </w:p>
    <w:p w:rsidR="007D2AA8" w:rsidP="075C54D9" w:rsidRDefault="007D2AA8" w14:paraId="08407AFF" w14:textId="77C4427D">
      <w:pPr>
        <w:ind w:firstLine="720"/>
        <w:jc w:val="both"/>
        <w:rPr>
          <w:rFonts w:ascii="sora" w:hAnsi="sora" w:eastAsia="sora" w:cs="sora"/>
        </w:rPr>
      </w:pPr>
      <w:r w:rsidRPr="075C54D9" w:rsidR="007D2AA8">
        <w:rPr>
          <w:rFonts w:ascii="sora" w:hAnsi="sora" w:eastAsia="sora" w:cs="sora"/>
        </w:rPr>
        <w:t>Post: CIC Regulator, 1st Floor, Companies House, Crown Way, Cardiff, CF14 3UZ</w:t>
      </w:r>
    </w:p>
    <w:p w:rsidR="007D2AA8" w:rsidP="075C54D9" w:rsidRDefault="007D2AA8" w14:paraId="490FA163" w14:textId="77777777">
      <w:pPr>
        <w:ind w:firstLine="720"/>
        <w:jc w:val="both"/>
        <w:rPr>
          <w:rFonts w:ascii="sora" w:hAnsi="sora" w:eastAsia="sora" w:cs="sora"/>
        </w:rPr>
      </w:pPr>
      <w:r w:rsidRPr="075C54D9" w:rsidR="007D2AA8">
        <w:rPr>
          <w:rFonts w:ascii="sora" w:hAnsi="sora" w:eastAsia="sora" w:cs="sora"/>
        </w:rPr>
        <w:t xml:space="preserve">Email: </w:t>
      </w:r>
      <w:hyperlink r:id="R0ee7b9330cdf4903">
        <w:r w:rsidRPr="075C54D9" w:rsidR="007D2AA8">
          <w:rPr>
            <w:rStyle w:val="Hyperlink"/>
            <w:rFonts w:ascii="sora" w:hAnsi="sora" w:eastAsia="sora" w:cs="sora"/>
          </w:rPr>
          <w:t>cicregulator@companieshouse.gov.uk</w:t>
        </w:r>
      </w:hyperlink>
      <w:r w:rsidRPr="075C54D9" w:rsidR="007D2AA8">
        <w:rPr>
          <w:rFonts w:ascii="sora" w:hAnsi="sora" w:eastAsia="sora" w:cs="sora"/>
        </w:rPr>
        <w:t xml:space="preserve"> </w:t>
      </w:r>
    </w:p>
    <w:p w:rsidR="007D2AA8" w:rsidP="075C54D9" w:rsidRDefault="007D2AA8" w14:paraId="6129B723" w14:textId="2CB1E4CF">
      <w:pPr>
        <w:ind w:firstLine="720"/>
        <w:jc w:val="both"/>
        <w:rPr>
          <w:rFonts w:ascii="sora" w:hAnsi="sora" w:eastAsia="sora" w:cs="sora"/>
        </w:rPr>
      </w:pPr>
      <w:r w:rsidRPr="075C54D9" w:rsidR="007D2AA8">
        <w:rPr>
          <w:rFonts w:ascii="sora" w:hAnsi="sora" w:eastAsia="sora" w:cs="sora"/>
        </w:rPr>
        <w:t>24-hour voicemail service 029 2150 7420</w:t>
      </w:r>
    </w:p>
    <w:p w:rsidR="007D2AA8" w:rsidP="075C54D9" w:rsidRDefault="007D2AA8" w14:paraId="3FA39E95" w14:textId="715B75EA">
      <w:pPr>
        <w:ind w:firstLine="720"/>
        <w:jc w:val="both"/>
        <w:rPr>
          <w:rFonts w:ascii="sora" w:hAnsi="sora" w:eastAsia="sora" w:cs="sora"/>
        </w:rPr>
      </w:pPr>
    </w:p>
    <w:p w:rsidR="00D572B6" w:rsidP="075C54D9" w:rsidRDefault="00D572B6" w14:paraId="5CC77CEE" w14:textId="77777777">
      <w:pPr>
        <w:ind w:firstLine="720"/>
        <w:jc w:val="both"/>
        <w:rPr>
          <w:rFonts w:ascii="sora" w:hAnsi="sora" w:eastAsia="sora" w:cs="sora"/>
        </w:rPr>
      </w:pPr>
    </w:p>
    <w:p w:rsidR="007D2AA8" w:rsidP="075C54D9" w:rsidRDefault="007D2AA8" w14:paraId="55E99593" w14:textId="7D1C0370">
      <w:pPr>
        <w:ind w:firstLine="720"/>
        <w:jc w:val="both"/>
        <w:rPr>
          <w:rFonts w:ascii="sora" w:hAnsi="sora" w:eastAsia="sora" w:cs="sora"/>
        </w:rPr>
      </w:pPr>
    </w:p>
    <w:p w:rsidRPr="007D2AA8" w:rsidR="007D2AA8" w:rsidP="075C54D9" w:rsidRDefault="007D2AA8" w14:paraId="605837DD" w14:textId="77777777">
      <w:pPr>
        <w:jc w:val="both"/>
        <w:rPr>
          <w:rFonts w:ascii="sora" w:hAnsi="sora" w:eastAsia="sora" w:cs="sora"/>
          <w:b w:val="1"/>
          <w:bCs w:val="1"/>
          <w:i w:val="1"/>
          <w:iCs w:val="1"/>
        </w:rPr>
      </w:pPr>
      <w:r w:rsidRPr="075C54D9" w:rsidR="007D2AA8">
        <w:rPr>
          <w:rFonts w:ascii="sora" w:hAnsi="sora" w:eastAsia="sora" w:cs="sora"/>
          <w:b w:val="1"/>
          <w:bCs w:val="1"/>
          <w:i w:val="1"/>
          <w:iCs w:val="1"/>
        </w:rPr>
        <w:t>Variation of the Complaints Procedure</w:t>
      </w:r>
    </w:p>
    <w:p w:rsidR="007D2AA8" w:rsidP="075C54D9" w:rsidRDefault="007D2AA8" w14:paraId="36BCEB21" w14:textId="6FF92305">
      <w:pPr>
        <w:jc w:val="both"/>
        <w:rPr>
          <w:rFonts w:ascii="sora" w:hAnsi="sora" w:eastAsia="sora" w:cs="sora"/>
        </w:rPr>
      </w:pPr>
      <w:r w:rsidRPr="075C54D9" w:rsidR="007D2AA8">
        <w:rPr>
          <w:rFonts w:ascii="sora" w:hAnsi="sora" w:eastAsia="sora" w:cs="sora"/>
        </w:rPr>
        <w:t>The Senior Management Team and/or Board of Directors may vary the procedure for good reason. This may be necessary to avoid a conflict of interest</w:t>
      </w:r>
      <w:r w:rsidRPr="075C54D9" w:rsidR="00BD4B49">
        <w:rPr>
          <w:rFonts w:ascii="sora" w:hAnsi="sora" w:eastAsia="sora" w:cs="sora"/>
        </w:rPr>
        <w:t>s</w:t>
      </w:r>
      <w:r w:rsidRPr="075C54D9" w:rsidR="007D2AA8">
        <w:rPr>
          <w:rFonts w:ascii="sora" w:hAnsi="sora" w:eastAsia="sora" w:cs="sora"/>
        </w:rPr>
        <w:t xml:space="preserve"> or in the absence of key members of staff. </w:t>
      </w:r>
    </w:p>
    <w:p w:rsidR="006B1BCE" w:rsidP="075C54D9" w:rsidRDefault="006B1BCE" w14:paraId="42ADAC98" w14:textId="77777777">
      <w:pPr>
        <w:jc w:val="both"/>
        <w:rPr>
          <w:rFonts w:ascii="sora" w:hAnsi="sora" w:eastAsia="sora" w:cs="sora"/>
        </w:rPr>
      </w:pPr>
    </w:p>
    <w:p w:rsidR="006B1BCE" w:rsidP="075C54D9" w:rsidRDefault="006B1BCE" w14:paraId="6805546C" w14:textId="7ADB9727">
      <w:pPr>
        <w:jc w:val="both"/>
        <w:rPr>
          <w:rFonts w:ascii="sora" w:hAnsi="sora" w:eastAsia="sora" w:cs="sora"/>
        </w:rPr>
      </w:pPr>
      <w:r w:rsidRPr="075C54D9" w:rsidR="006B1BCE">
        <w:rPr>
          <w:rFonts w:ascii="sora" w:hAnsi="sora" w:eastAsia="sora" w:cs="sora"/>
        </w:rPr>
        <w:t>There may be rare occasions when we chose not to respond to a</w:t>
      </w:r>
      <w:r w:rsidRPr="075C54D9" w:rsidR="000E6E0F">
        <w:rPr>
          <w:rFonts w:ascii="sora" w:hAnsi="sora" w:eastAsia="sora" w:cs="sora"/>
        </w:rPr>
        <w:t>ddress</w:t>
      </w:r>
      <w:r w:rsidRPr="075C54D9" w:rsidR="006B1BCE">
        <w:rPr>
          <w:rFonts w:ascii="sora" w:hAnsi="sora" w:eastAsia="sora" w:cs="sora"/>
        </w:rPr>
        <w:t xml:space="preserve"> complaint at all. These include:</w:t>
      </w:r>
    </w:p>
    <w:p w:rsidR="006B1BCE" w:rsidP="075C54D9" w:rsidRDefault="006B1BCE" w14:paraId="0F2FB505" w14:textId="070EF4F6">
      <w:pPr>
        <w:pStyle w:val="ListParagraph"/>
        <w:numPr>
          <w:ilvl w:val="0"/>
          <w:numId w:val="5"/>
        </w:numPr>
        <w:jc w:val="both"/>
        <w:rPr>
          <w:rFonts w:ascii="sora" w:hAnsi="sora" w:eastAsia="sora" w:cs="sora"/>
        </w:rPr>
      </w:pPr>
      <w:r w:rsidRPr="075C54D9" w:rsidR="006B1BCE">
        <w:rPr>
          <w:rFonts w:ascii="sora" w:hAnsi="sora" w:eastAsia="sora" w:cs="sora"/>
        </w:rPr>
        <w:t xml:space="preserve">When someone unreasonably pursues a complaint that we have already responded to. </w:t>
      </w:r>
    </w:p>
    <w:p w:rsidR="006B1BCE" w:rsidP="075C54D9" w:rsidRDefault="006B1BCE" w14:paraId="3440406E" w14:textId="77777777">
      <w:pPr>
        <w:pStyle w:val="ListParagraph"/>
        <w:numPr>
          <w:ilvl w:val="0"/>
          <w:numId w:val="5"/>
        </w:numPr>
        <w:jc w:val="both"/>
        <w:rPr>
          <w:rFonts w:ascii="sora" w:hAnsi="sora" w:eastAsia="sora" w:cs="sora"/>
        </w:rPr>
      </w:pPr>
      <w:r w:rsidRPr="075C54D9" w:rsidR="006B1BCE">
        <w:rPr>
          <w:rFonts w:ascii="sora" w:hAnsi="sora" w:eastAsia="sora" w:cs="sora"/>
        </w:rPr>
        <w:t xml:space="preserve">When a complainant is being obviously abusive, </w:t>
      </w:r>
      <w:r w:rsidRPr="075C54D9" w:rsidR="006B1BCE">
        <w:rPr>
          <w:rFonts w:ascii="sora" w:hAnsi="sora" w:eastAsia="sora" w:cs="sora"/>
        </w:rPr>
        <w:t>prejudiced</w:t>
      </w:r>
      <w:r w:rsidRPr="075C54D9" w:rsidR="006B1BCE">
        <w:rPr>
          <w:rFonts w:ascii="sora" w:hAnsi="sora" w:eastAsia="sora" w:cs="sora"/>
        </w:rPr>
        <w:t xml:space="preserve"> or offensive in their manner.</w:t>
      </w:r>
    </w:p>
    <w:p w:rsidR="006B1BCE" w:rsidP="075C54D9" w:rsidRDefault="006B1BCE" w14:paraId="1FF49DF8" w14:textId="77777777">
      <w:pPr>
        <w:pStyle w:val="ListParagraph"/>
        <w:numPr>
          <w:ilvl w:val="0"/>
          <w:numId w:val="5"/>
        </w:numPr>
        <w:jc w:val="both"/>
        <w:rPr>
          <w:rFonts w:ascii="sora" w:hAnsi="sora" w:eastAsia="sora" w:cs="sora"/>
        </w:rPr>
      </w:pPr>
      <w:r w:rsidRPr="075C54D9" w:rsidR="006B1BCE">
        <w:rPr>
          <w:rFonts w:ascii="sora" w:hAnsi="sora" w:eastAsia="sora" w:cs="sora"/>
        </w:rPr>
        <w:t>When a complainant is harassing a staff member.</w:t>
      </w:r>
    </w:p>
    <w:p w:rsidR="007D2AA8" w:rsidP="075C54D9" w:rsidRDefault="006B1BCE" w14:paraId="2F30BC0F" w14:textId="1E726ECB">
      <w:pPr>
        <w:pStyle w:val="ListParagraph"/>
        <w:numPr>
          <w:ilvl w:val="0"/>
          <w:numId w:val="5"/>
        </w:numPr>
        <w:jc w:val="both"/>
        <w:rPr>
          <w:rFonts w:ascii="sora" w:hAnsi="sora" w:eastAsia="sora" w:cs="sora"/>
        </w:rPr>
      </w:pPr>
      <w:r w:rsidRPr="075C54D9" w:rsidR="006B1BCE">
        <w:rPr>
          <w:rFonts w:ascii="sora" w:hAnsi="sora" w:eastAsia="sora" w:cs="sora"/>
        </w:rPr>
        <w:t>When a complaint is incoherent or illegible.</w:t>
      </w:r>
    </w:p>
    <w:p w:rsidR="006B1BCE" w:rsidP="075C54D9" w:rsidRDefault="006B1BCE" w14:paraId="27111560" w14:textId="19A1FF28">
      <w:pPr>
        <w:jc w:val="both"/>
        <w:rPr>
          <w:rFonts w:ascii="sora" w:hAnsi="sora" w:eastAsia="sora" w:cs="sora"/>
        </w:rPr>
      </w:pPr>
      <w:r w:rsidRPr="075C54D9" w:rsidR="006B1BCE">
        <w:rPr>
          <w:rFonts w:ascii="sora" w:hAnsi="sora" w:eastAsia="sora" w:cs="sora"/>
        </w:rPr>
        <w:t xml:space="preserve">We will always inform a complainant if we have chosen not to respond to their complaint. </w:t>
      </w:r>
    </w:p>
    <w:p w:rsidR="006B1BCE" w:rsidP="075C54D9" w:rsidRDefault="006B1BCE" w14:paraId="638FCB2D" w14:textId="77777777">
      <w:pPr>
        <w:jc w:val="both"/>
        <w:rPr>
          <w:rFonts w:ascii="sora" w:hAnsi="sora" w:eastAsia="sora" w:cs="sora"/>
        </w:rPr>
      </w:pPr>
    </w:p>
    <w:p w:rsidRPr="006B1BCE" w:rsidR="006B1BCE" w:rsidP="075C54D9" w:rsidRDefault="006B1BCE" w14:paraId="5B1B824D" w14:textId="29ABBA5A">
      <w:pPr>
        <w:jc w:val="both"/>
        <w:rPr>
          <w:rFonts w:ascii="sora" w:hAnsi="sora" w:eastAsia="sora" w:cs="sora"/>
          <w:b w:val="1"/>
          <w:bCs w:val="1"/>
        </w:rPr>
      </w:pPr>
      <w:r w:rsidRPr="075C54D9" w:rsidR="006B1BCE">
        <w:rPr>
          <w:rFonts w:ascii="sora" w:hAnsi="sora" w:eastAsia="sora" w:cs="sora"/>
          <w:b w:val="1"/>
          <w:bCs w:val="1"/>
        </w:rPr>
        <w:t>Monitoring Complaints</w:t>
      </w:r>
    </w:p>
    <w:p w:rsidR="006B1BCE" w:rsidP="075C54D9" w:rsidRDefault="006B1BCE" w14:paraId="3C18DB93" w14:textId="39C1E46D">
      <w:pPr>
        <w:jc w:val="both"/>
        <w:rPr>
          <w:rFonts w:ascii="sora" w:hAnsi="sora" w:eastAsia="sora" w:cs="sora"/>
        </w:rPr>
      </w:pPr>
      <w:r w:rsidRPr="075C54D9" w:rsidR="006B1BCE">
        <w:rPr>
          <w:rFonts w:ascii="sora" w:hAnsi="sora" w:eastAsia="sora" w:cs="sora"/>
        </w:rPr>
        <w:t>All complaints will be reported to our Board of Directors and kept on file for 24 months</w:t>
      </w:r>
    </w:p>
    <w:p w:rsidR="003974D7" w:rsidP="075C54D9" w:rsidRDefault="003974D7" w14:paraId="5E650888" w14:textId="65052890">
      <w:pPr>
        <w:jc w:val="both"/>
        <w:rPr>
          <w:rFonts w:ascii="sora" w:hAnsi="sora" w:eastAsia="sora" w:cs="sora"/>
        </w:rPr>
      </w:pPr>
    </w:p>
    <w:p w:rsidR="003974D7" w:rsidP="075C54D9" w:rsidRDefault="003974D7" w14:paraId="0E6B1A94" w14:textId="77777777">
      <w:pPr>
        <w:jc w:val="both"/>
        <w:rPr>
          <w:rFonts w:ascii="sora" w:hAnsi="sora" w:eastAsia="sora" w:cs="sora"/>
        </w:rPr>
      </w:pPr>
      <w:r w:rsidRPr="075C54D9" w:rsidR="003974D7">
        <w:rPr>
          <w:rFonts w:ascii="sora" w:hAnsi="sora" w:eastAsia="sora" w:cs="sora"/>
        </w:rPr>
        <w:t xml:space="preserve">The policy will be reviewed annually by the Board of Directors. </w:t>
      </w:r>
    </w:p>
    <w:p w:rsidR="003974D7" w:rsidP="075C54D9" w:rsidRDefault="003974D7" w14:paraId="3DE7623A" w14:textId="77777777">
      <w:pPr>
        <w:jc w:val="both"/>
        <w:rPr>
          <w:rFonts w:ascii="sora" w:hAnsi="sora" w:eastAsia="sora" w:cs="sora"/>
        </w:rPr>
      </w:pPr>
    </w:p>
    <w:p w:rsidR="003974D7" w:rsidP="075C54D9" w:rsidRDefault="003974D7" w14:paraId="70B02954" w14:textId="00B3D737">
      <w:pPr>
        <w:jc w:val="both"/>
        <w:rPr>
          <w:rFonts w:ascii="sora" w:hAnsi="sora" w:eastAsia="sora" w:cs="sora"/>
        </w:rPr>
      </w:pPr>
      <w:r w:rsidRPr="075C54D9" w:rsidR="003974D7">
        <w:rPr>
          <w:rFonts w:ascii="sora" w:hAnsi="sora" w:eastAsia="sora" w:cs="sora"/>
        </w:rPr>
        <w:t xml:space="preserve">Date of latest review: </w:t>
      </w:r>
      <w:r w:rsidRPr="075C54D9" w:rsidR="25B5C3A1">
        <w:rPr>
          <w:rFonts w:ascii="sora" w:hAnsi="sora" w:eastAsia="sora" w:cs="sora"/>
        </w:rPr>
        <w:t>15 March 2023</w:t>
      </w:r>
    </w:p>
    <w:p w:rsidR="003974D7" w:rsidP="075C54D9" w:rsidRDefault="003974D7" w14:paraId="11F21061" w14:textId="77777777">
      <w:pPr>
        <w:jc w:val="both"/>
        <w:rPr>
          <w:rFonts w:ascii="sora" w:hAnsi="sora" w:eastAsia="sora" w:cs="sora"/>
        </w:rPr>
      </w:pPr>
    </w:p>
    <w:sectPr w:rsidR="003974D7">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7D50" w:rsidP="00BC7ACB" w:rsidRDefault="00787D50" w14:paraId="48114A42" w14:textId="77777777">
      <w:r>
        <w:separator/>
      </w:r>
    </w:p>
  </w:endnote>
  <w:endnote w:type="continuationSeparator" w:id="0">
    <w:p w:rsidR="00787D50" w:rsidP="00BC7ACB" w:rsidRDefault="00787D50" w14:paraId="6072D4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ACB" w:rsidRDefault="00BC7ACB" w14:paraId="68A757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ACB" w:rsidRDefault="00BC7ACB" w14:paraId="2EA03E0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ACB" w:rsidRDefault="00BC7ACB" w14:paraId="4386445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7D50" w:rsidP="00BC7ACB" w:rsidRDefault="00787D50" w14:paraId="47A8BF38" w14:textId="77777777">
      <w:r>
        <w:separator/>
      </w:r>
    </w:p>
  </w:footnote>
  <w:footnote w:type="continuationSeparator" w:id="0">
    <w:p w:rsidR="00787D50" w:rsidP="00BC7ACB" w:rsidRDefault="00787D50" w14:paraId="75323AB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ACB" w:rsidRDefault="00BC7ACB" w14:paraId="134E39A7" w14:textId="65513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ACB" w:rsidRDefault="00BC7ACB" w14:paraId="031BD683" w14:textId="776290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ACB" w:rsidRDefault="00BC7ACB" w14:paraId="2FEA8356" w14:textId="3535A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C68"/>
    <w:multiLevelType w:val="hybridMultilevel"/>
    <w:tmpl w:val="6914B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6266EC1"/>
    <w:multiLevelType w:val="hybridMultilevel"/>
    <w:tmpl w:val="892E2C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068337A"/>
    <w:multiLevelType w:val="hybridMultilevel"/>
    <w:tmpl w:val="01C439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DD56B8"/>
    <w:multiLevelType w:val="hybridMultilevel"/>
    <w:tmpl w:val="2DA20B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5D16C8B"/>
    <w:multiLevelType w:val="hybridMultilevel"/>
    <w:tmpl w:val="55FACC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9782846">
    <w:abstractNumId w:val="0"/>
  </w:num>
  <w:num w:numId="2" w16cid:durableId="734543856">
    <w:abstractNumId w:val="1"/>
  </w:num>
  <w:num w:numId="3" w16cid:durableId="2006786931">
    <w:abstractNumId w:val="3"/>
  </w:num>
  <w:num w:numId="4" w16cid:durableId="540165890">
    <w:abstractNumId w:val="4"/>
  </w:num>
  <w:num w:numId="5" w16cid:durableId="1537935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E0"/>
    <w:rsid w:val="000E6E0F"/>
    <w:rsid w:val="003974D7"/>
    <w:rsid w:val="003D76E0"/>
    <w:rsid w:val="00484270"/>
    <w:rsid w:val="004A46B9"/>
    <w:rsid w:val="005177E6"/>
    <w:rsid w:val="005901F0"/>
    <w:rsid w:val="005E3512"/>
    <w:rsid w:val="006279D8"/>
    <w:rsid w:val="006B1BCE"/>
    <w:rsid w:val="006B62CF"/>
    <w:rsid w:val="00787D50"/>
    <w:rsid w:val="007D2AA8"/>
    <w:rsid w:val="007D3D8E"/>
    <w:rsid w:val="0089591E"/>
    <w:rsid w:val="008B2106"/>
    <w:rsid w:val="00B77960"/>
    <w:rsid w:val="00BB6CBC"/>
    <w:rsid w:val="00BC7ACB"/>
    <w:rsid w:val="00BD4B49"/>
    <w:rsid w:val="00D572B6"/>
    <w:rsid w:val="00EB193A"/>
    <w:rsid w:val="00FA0B7F"/>
    <w:rsid w:val="075C54D9"/>
    <w:rsid w:val="25B5C3A1"/>
    <w:rsid w:val="330B17F8"/>
    <w:rsid w:val="4A00C45A"/>
    <w:rsid w:val="5003BE12"/>
    <w:rsid w:val="57EB8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C4E18"/>
  <w15:chartTrackingRefBased/>
  <w15:docId w15:val="{7B9173E1-45F2-49C0-8927-3C222E0C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D76E0"/>
    <w:pPr>
      <w:ind w:left="720"/>
      <w:contextualSpacing/>
    </w:pPr>
  </w:style>
  <w:style w:type="character" w:styleId="Hyperlink">
    <w:name w:val="Hyperlink"/>
    <w:basedOn w:val="DefaultParagraphFont"/>
    <w:uiPriority w:val="99"/>
    <w:unhideWhenUsed/>
    <w:rsid w:val="003D76E0"/>
    <w:rPr>
      <w:color w:val="0563C1" w:themeColor="hyperlink"/>
      <w:u w:val="single"/>
    </w:rPr>
  </w:style>
  <w:style w:type="character" w:styleId="UnresolvedMention">
    <w:name w:val="Unresolved Mention"/>
    <w:basedOn w:val="DefaultParagraphFont"/>
    <w:uiPriority w:val="99"/>
    <w:semiHidden/>
    <w:unhideWhenUsed/>
    <w:rsid w:val="003D76E0"/>
    <w:rPr>
      <w:color w:val="605E5C"/>
      <w:shd w:val="clear" w:color="auto" w:fill="E1DFDD"/>
    </w:rPr>
  </w:style>
  <w:style w:type="paragraph" w:styleId="Header">
    <w:name w:val="header"/>
    <w:basedOn w:val="Normal"/>
    <w:link w:val="HeaderChar"/>
    <w:uiPriority w:val="99"/>
    <w:unhideWhenUsed/>
    <w:rsid w:val="00BC7ACB"/>
    <w:pPr>
      <w:tabs>
        <w:tab w:val="center" w:pos="4513"/>
        <w:tab w:val="right" w:pos="9026"/>
      </w:tabs>
    </w:pPr>
  </w:style>
  <w:style w:type="character" w:styleId="HeaderChar" w:customStyle="1">
    <w:name w:val="Header Char"/>
    <w:basedOn w:val="DefaultParagraphFont"/>
    <w:link w:val="Header"/>
    <w:uiPriority w:val="99"/>
    <w:rsid w:val="00BC7ACB"/>
  </w:style>
  <w:style w:type="paragraph" w:styleId="Footer">
    <w:name w:val="footer"/>
    <w:basedOn w:val="Normal"/>
    <w:link w:val="FooterChar"/>
    <w:uiPriority w:val="99"/>
    <w:unhideWhenUsed/>
    <w:rsid w:val="00BC7ACB"/>
    <w:pPr>
      <w:tabs>
        <w:tab w:val="center" w:pos="4513"/>
        <w:tab w:val="right" w:pos="9026"/>
      </w:tabs>
    </w:pPr>
  </w:style>
  <w:style w:type="character" w:styleId="FooterChar" w:customStyle="1">
    <w:name w:val="Footer Char"/>
    <w:basedOn w:val="DefaultParagraphFont"/>
    <w:link w:val="Footer"/>
    <w:uiPriority w:val="99"/>
    <w:rsid w:val="00BC7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27143">
      <w:bodyDiv w:val="1"/>
      <w:marLeft w:val="0"/>
      <w:marRight w:val="0"/>
      <w:marTop w:val="0"/>
      <w:marBottom w:val="0"/>
      <w:divBdr>
        <w:top w:val="none" w:sz="0" w:space="0" w:color="auto"/>
        <w:left w:val="none" w:sz="0" w:space="0" w:color="auto"/>
        <w:bottom w:val="none" w:sz="0" w:space="0" w:color="auto"/>
        <w:right w:val="none" w:sz="0" w:space="0" w:color="auto"/>
      </w:divBdr>
    </w:div>
    <w:div w:id="1751581393">
      <w:bodyDiv w:val="1"/>
      <w:marLeft w:val="0"/>
      <w:marRight w:val="0"/>
      <w:marTop w:val="0"/>
      <w:marBottom w:val="0"/>
      <w:divBdr>
        <w:top w:val="none" w:sz="0" w:space="0" w:color="auto"/>
        <w:left w:val="none" w:sz="0" w:space="0" w:color="auto"/>
        <w:bottom w:val="none" w:sz="0" w:space="0" w:color="auto"/>
        <w:right w:val="none" w:sz="0" w:space="0" w:color="auto"/>
      </w:divBdr>
    </w:div>
    <w:div w:id="1808427583">
      <w:bodyDiv w:val="1"/>
      <w:marLeft w:val="0"/>
      <w:marRight w:val="0"/>
      <w:marTop w:val="0"/>
      <w:marBottom w:val="0"/>
      <w:divBdr>
        <w:top w:val="none" w:sz="0" w:space="0" w:color="auto"/>
        <w:left w:val="none" w:sz="0" w:space="0" w:color="auto"/>
        <w:bottom w:val="none" w:sz="0" w:space="0" w:color="auto"/>
        <w:right w:val="none" w:sz="0" w:space="0" w:color="auto"/>
      </w:divBdr>
      <w:divsChild>
        <w:div w:id="887685333">
          <w:marLeft w:val="0"/>
          <w:marRight w:val="0"/>
          <w:marTop w:val="0"/>
          <w:marBottom w:val="0"/>
          <w:divBdr>
            <w:top w:val="none" w:sz="0" w:space="0" w:color="auto"/>
            <w:left w:val="none" w:sz="0" w:space="0" w:color="auto"/>
            <w:bottom w:val="none" w:sz="0" w:space="0" w:color="auto"/>
            <w:right w:val="none" w:sz="0" w:space="0" w:color="auto"/>
          </w:divBdr>
        </w:div>
      </w:divsChild>
    </w:div>
    <w:div w:id="2003971692">
      <w:bodyDiv w:val="1"/>
      <w:marLeft w:val="0"/>
      <w:marRight w:val="0"/>
      <w:marTop w:val="0"/>
      <w:marBottom w:val="0"/>
      <w:divBdr>
        <w:top w:val="none" w:sz="0" w:space="0" w:color="auto"/>
        <w:left w:val="none" w:sz="0" w:space="0" w:color="auto"/>
        <w:bottom w:val="none" w:sz="0" w:space="0" w:color="auto"/>
        <w:right w:val="none" w:sz="0" w:space="0" w:color="auto"/>
      </w:divBdr>
      <w:divsChild>
        <w:div w:id="2071951199">
          <w:marLeft w:val="0"/>
          <w:marRight w:val="0"/>
          <w:marTop w:val="0"/>
          <w:marBottom w:val="0"/>
          <w:divBdr>
            <w:top w:val="none" w:sz="0" w:space="0" w:color="auto"/>
            <w:left w:val="none" w:sz="0" w:space="0" w:color="auto"/>
            <w:bottom w:val="none" w:sz="0" w:space="0" w:color="auto"/>
            <w:right w:val="none" w:sz="0" w:space="0" w:color="auto"/>
          </w:divBdr>
          <w:divsChild>
            <w:div w:id="452485664">
              <w:marLeft w:val="0"/>
              <w:marRight w:val="0"/>
              <w:marTop w:val="0"/>
              <w:marBottom w:val="0"/>
              <w:divBdr>
                <w:top w:val="none" w:sz="0" w:space="0" w:color="auto"/>
                <w:left w:val="none" w:sz="0" w:space="0" w:color="auto"/>
                <w:bottom w:val="none" w:sz="0" w:space="0" w:color="auto"/>
                <w:right w:val="none" w:sz="0" w:space="0" w:color="auto"/>
              </w:divBdr>
              <w:divsChild>
                <w:div w:id="1394813669">
                  <w:marLeft w:val="0"/>
                  <w:marRight w:val="0"/>
                  <w:marTop w:val="0"/>
                  <w:marBottom w:val="0"/>
                  <w:divBdr>
                    <w:top w:val="none" w:sz="0" w:space="0" w:color="auto"/>
                    <w:left w:val="none" w:sz="0" w:space="0" w:color="auto"/>
                    <w:bottom w:val="none" w:sz="0" w:space="0" w:color="auto"/>
                    <w:right w:val="none" w:sz="0" w:space="0" w:color="auto"/>
                  </w:divBdr>
                  <w:divsChild>
                    <w:div w:id="259293048">
                      <w:marLeft w:val="0"/>
                      <w:marRight w:val="0"/>
                      <w:marTop w:val="0"/>
                      <w:marBottom w:val="0"/>
                      <w:divBdr>
                        <w:top w:val="none" w:sz="0" w:space="0" w:color="auto"/>
                        <w:left w:val="none" w:sz="0" w:space="0" w:color="auto"/>
                        <w:bottom w:val="none" w:sz="0" w:space="0" w:color="auto"/>
                        <w:right w:val="none" w:sz="0" w:space="0" w:color="auto"/>
                      </w:divBdr>
                      <w:divsChild>
                        <w:div w:id="1499879510">
                          <w:marLeft w:val="0"/>
                          <w:marRight w:val="0"/>
                          <w:marTop w:val="0"/>
                          <w:marBottom w:val="0"/>
                          <w:divBdr>
                            <w:top w:val="none" w:sz="0" w:space="0" w:color="auto"/>
                            <w:left w:val="none" w:sz="0" w:space="0" w:color="auto"/>
                            <w:bottom w:val="none" w:sz="0" w:space="0" w:color="auto"/>
                            <w:right w:val="none" w:sz="0" w:space="0" w:color="auto"/>
                          </w:divBdr>
                          <w:divsChild>
                            <w:div w:id="1474562361">
                              <w:marLeft w:val="0"/>
                              <w:marRight w:val="0"/>
                              <w:marTop w:val="0"/>
                              <w:marBottom w:val="0"/>
                              <w:divBdr>
                                <w:top w:val="none" w:sz="0" w:space="0" w:color="auto"/>
                                <w:left w:val="none" w:sz="0" w:space="0" w:color="auto"/>
                                <w:bottom w:val="none" w:sz="0" w:space="0" w:color="auto"/>
                                <w:right w:val="none" w:sz="0" w:space="0" w:color="auto"/>
                              </w:divBdr>
                              <w:divsChild>
                                <w:div w:id="37584630">
                                  <w:marLeft w:val="0"/>
                                  <w:marRight w:val="0"/>
                                  <w:marTop w:val="0"/>
                                  <w:marBottom w:val="0"/>
                                  <w:divBdr>
                                    <w:top w:val="none" w:sz="0" w:space="0" w:color="auto"/>
                                    <w:left w:val="none" w:sz="0" w:space="0" w:color="auto"/>
                                    <w:bottom w:val="none" w:sz="0" w:space="0" w:color="auto"/>
                                    <w:right w:val="none" w:sz="0" w:space="0" w:color="auto"/>
                                  </w:divBdr>
                                  <w:divsChild>
                                    <w:div w:id="1358504415">
                                      <w:marLeft w:val="0"/>
                                      <w:marRight w:val="0"/>
                                      <w:marTop w:val="0"/>
                                      <w:marBottom w:val="0"/>
                                      <w:divBdr>
                                        <w:top w:val="none" w:sz="0" w:space="0" w:color="auto"/>
                                        <w:left w:val="none" w:sz="0" w:space="0" w:color="auto"/>
                                        <w:bottom w:val="none" w:sz="0" w:space="0" w:color="auto"/>
                                        <w:right w:val="none" w:sz="0" w:space="0" w:color="auto"/>
                                      </w:divBdr>
                                      <w:divsChild>
                                        <w:div w:id="434636602">
                                          <w:marLeft w:val="0"/>
                                          <w:marRight w:val="0"/>
                                          <w:marTop w:val="0"/>
                                          <w:marBottom w:val="0"/>
                                          <w:divBdr>
                                            <w:top w:val="none" w:sz="0" w:space="0" w:color="auto"/>
                                            <w:left w:val="none" w:sz="0" w:space="0" w:color="auto"/>
                                            <w:bottom w:val="none" w:sz="0" w:space="0" w:color="auto"/>
                                            <w:right w:val="none" w:sz="0" w:space="0" w:color="auto"/>
                                          </w:divBdr>
                                          <w:divsChild>
                                            <w:div w:id="957182851">
                                              <w:marLeft w:val="2729"/>
                                              <w:marRight w:val="0"/>
                                              <w:marTop w:val="0"/>
                                              <w:marBottom w:val="150"/>
                                              <w:divBdr>
                                                <w:top w:val="none" w:sz="0" w:space="0" w:color="auto"/>
                                                <w:left w:val="none" w:sz="0" w:space="0" w:color="auto"/>
                                                <w:bottom w:val="none" w:sz="0" w:space="0" w:color="auto"/>
                                                <w:right w:val="none" w:sz="0" w:space="0" w:color="auto"/>
                                              </w:divBdr>
                                              <w:divsChild>
                                                <w:div w:id="111282014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9028324">
          <w:marLeft w:val="0"/>
          <w:marRight w:val="0"/>
          <w:marTop w:val="0"/>
          <w:marBottom w:val="0"/>
          <w:divBdr>
            <w:top w:val="none" w:sz="0" w:space="0" w:color="auto"/>
            <w:left w:val="none" w:sz="0" w:space="0" w:color="auto"/>
            <w:bottom w:val="none" w:sz="0" w:space="0" w:color="auto"/>
            <w:right w:val="none" w:sz="0" w:space="0" w:color="auto"/>
          </w:divBdr>
          <w:divsChild>
            <w:div w:id="927496963">
              <w:marLeft w:val="0"/>
              <w:marRight w:val="0"/>
              <w:marTop w:val="0"/>
              <w:marBottom w:val="0"/>
              <w:divBdr>
                <w:top w:val="none" w:sz="0" w:space="0" w:color="auto"/>
                <w:left w:val="none" w:sz="0" w:space="0" w:color="auto"/>
                <w:bottom w:val="none" w:sz="0" w:space="0" w:color="auto"/>
                <w:right w:val="none" w:sz="0" w:space="0" w:color="auto"/>
              </w:divBdr>
              <w:divsChild>
                <w:div w:id="415247057">
                  <w:marLeft w:val="0"/>
                  <w:marRight w:val="0"/>
                  <w:marTop w:val="0"/>
                  <w:marBottom w:val="0"/>
                  <w:divBdr>
                    <w:top w:val="none" w:sz="0" w:space="0" w:color="auto"/>
                    <w:left w:val="none" w:sz="0" w:space="0" w:color="auto"/>
                    <w:bottom w:val="none" w:sz="0" w:space="0" w:color="auto"/>
                    <w:right w:val="none" w:sz="0" w:space="0" w:color="auto"/>
                  </w:divBdr>
                  <w:divsChild>
                    <w:div w:id="1517307492">
                      <w:marLeft w:val="0"/>
                      <w:marRight w:val="0"/>
                      <w:marTop w:val="0"/>
                      <w:marBottom w:val="0"/>
                      <w:divBdr>
                        <w:top w:val="none" w:sz="0" w:space="0" w:color="auto"/>
                        <w:left w:val="none" w:sz="0" w:space="0" w:color="auto"/>
                        <w:bottom w:val="none" w:sz="0" w:space="0" w:color="auto"/>
                        <w:right w:val="none" w:sz="0" w:space="0" w:color="auto"/>
                      </w:divBdr>
                      <w:divsChild>
                        <w:div w:id="1406415537">
                          <w:marLeft w:val="0"/>
                          <w:marRight w:val="0"/>
                          <w:marTop w:val="0"/>
                          <w:marBottom w:val="0"/>
                          <w:divBdr>
                            <w:top w:val="none" w:sz="0" w:space="0" w:color="auto"/>
                            <w:left w:val="none" w:sz="0" w:space="0" w:color="auto"/>
                            <w:bottom w:val="none" w:sz="0" w:space="0" w:color="auto"/>
                            <w:right w:val="none" w:sz="0" w:space="0" w:color="auto"/>
                          </w:divBdr>
                          <w:divsChild>
                            <w:div w:id="1515612156">
                              <w:marLeft w:val="0"/>
                              <w:marRight w:val="0"/>
                              <w:marTop w:val="0"/>
                              <w:marBottom w:val="0"/>
                              <w:divBdr>
                                <w:top w:val="none" w:sz="0" w:space="0" w:color="auto"/>
                                <w:left w:val="none" w:sz="0" w:space="0" w:color="auto"/>
                                <w:bottom w:val="none" w:sz="0" w:space="0" w:color="auto"/>
                                <w:right w:val="none" w:sz="0" w:space="0" w:color="auto"/>
                              </w:divBdr>
                              <w:divsChild>
                                <w:div w:id="289092847">
                                  <w:marLeft w:val="0"/>
                                  <w:marRight w:val="0"/>
                                  <w:marTop w:val="0"/>
                                  <w:marBottom w:val="0"/>
                                  <w:divBdr>
                                    <w:top w:val="none" w:sz="0" w:space="0" w:color="auto"/>
                                    <w:left w:val="none" w:sz="0" w:space="0" w:color="auto"/>
                                    <w:bottom w:val="none" w:sz="0" w:space="0" w:color="auto"/>
                                    <w:right w:val="none" w:sz="0" w:space="0" w:color="auto"/>
                                  </w:divBdr>
                                  <w:divsChild>
                                    <w:div w:id="10132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78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mailto:info@revolutonarts.com" TargetMode="External" Id="Rf9379d7abd824b1e" /><Relationship Type="http://schemas.openxmlformats.org/officeDocument/2006/relationships/hyperlink" Target="mailto:cicregulator@companieshouse.gov.uk" TargetMode="External" Id="R0ee7b9330cdf4903" /><Relationship Type="http://schemas.openxmlformats.org/officeDocument/2006/relationships/image" Target="/media/image.png" Id="R3899786f441b46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DC026A900554FA20A92F97CB573F7" ma:contentTypeVersion="5" ma:contentTypeDescription="Create a new document." ma:contentTypeScope="" ma:versionID="de8f5e6076c667bdefba6d4f828584a2">
  <xsd:schema xmlns:xsd="http://www.w3.org/2001/XMLSchema" xmlns:xs="http://www.w3.org/2001/XMLSchema" xmlns:p="http://schemas.microsoft.com/office/2006/metadata/properties" xmlns:ns2="781a98fe-99b8-4f56-a884-89dd8e6227ab" xmlns:ns3="5269da1f-5f09-4c5b-9f8f-ba0764682a5d" targetNamespace="http://schemas.microsoft.com/office/2006/metadata/properties" ma:root="true" ma:fieldsID="31263c16c8f1b0054092d8ede98ba18a" ns2:_="" ns3:_="">
    <xsd:import namespace="781a98fe-99b8-4f56-a884-89dd8e6227ab"/>
    <xsd:import namespace="5269da1f-5f09-4c5b-9f8f-ba0764682a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a98fe-99b8-4f56-a884-89dd8e6227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69da1f-5f09-4c5b-9f8f-ba0764682a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56B4B-5A14-4C4A-B574-CE4F2550A33B}"/>
</file>

<file path=customXml/itemProps2.xml><?xml version="1.0" encoding="utf-8"?>
<ds:datastoreItem xmlns:ds="http://schemas.openxmlformats.org/officeDocument/2006/customXml" ds:itemID="{3A76831C-19CC-4C68-91E7-08FACC9F9A67}"/>
</file>

<file path=customXml/itemProps3.xml><?xml version="1.0" encoding="utf-8"?>
<ds:datastoreItem xmlns:ds="http://schemas.openxmlformats.org/officeDocument/2006/customXml" ds:itemID="{1EC670D6-C21A-4A38-98AF-8ACAA87C45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Willmott</dc:creator>
  <keywords/>
  <dc:description/>
  <lastModifiedBy>Helen Willmott</lastModifiedBy>
  <revision>20</revision>
  <dcterms:created xsi:type="dcterms:W3CDTF">2023-02-01T15:13:00.0000000Z</dcterms:created>
  <dcterms:modified xsi:type="dcterms:W3CDTF">2024-01-08T10:47:16.4075203Z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0x010100E5CDC026A900554FA20A92F97CB573F7</vt:lpwstr>
  </property>
</Properties>
</file>